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9316" w14:textId="77777777" w:rsidR="004C4CE1" w:rsidRPr="0038235B" w:rsidRDefault="004C4CE1" w:rsidP="004C4CE1">
      <w:pPr>
        <w:rPr>
          <w:rFonts w:ascii="Bradley Hand" w:hAnsi="Bradley Hand" w:cstheme="minorHAnsi"/>
          <w:color w:val="000000" w:themeColor="text1"/>
          <w:sz w:val="32"/>
          <w:szCs w:val="32"/>
        </w:rPr>
      </w:pPr>
      <w:r w:rsidRPr="0038235B">
        <w:rPr>
          <w:rFonts w:ascii="Bradley Hand" w:hAnsi="Bradley Hand" w:cstheme="minorHAnsi"/>
          <w:color w:val="000000" w:themeColor="text1"/>
          <w:sz w:val="32"/>
          <w:szCs w:val="32"/>
        </w:rPr>
        <w:t>Check List</w:t>
      </w:r>
    </w:p>
    <w:tbl>
      <w:tblPr>
        <w:tblStyle w:val="GridTable6Colorful-Accent5"/>
        <w:tblW w:w="0" w:type="auto"/>
        <w:tblLook w:val="04A0" w:firstRow="1" w:lastRow="0" w:firstColumn="1" w:lastColumn="0" w:noHBand="0" w:noVBand="1"/>
      </w:tblPr>
      <w:tblGrid>
        <w:gridCol w:w="625"/>
        <w:gridCol w:w="8725"/>
      </w:tblGrid>
      <w:tr w:rsidR="00070C9D" w:rsidRPr="00492904" w14:paraId="22F68AFE" w14:textId="77777777" w:rsidTr="5B53A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2289107" w14:textId="77777777" w:rsidR="004C4CE1" w:rsidRPr="00492904" w:rsidRDefault="004C4CE1" w:rsidP="00FC4588">
            <w:pPr>
              <w:rPr>
                <w:rFonts w:asciiTheme="minorHAnsi" w:hAnsiTheme="minorHAnsi" w:cstheme="minorHAnsi"/>
                <w:color w:val="000000" w:themeColor="text1"/>
                <w:sz w:val="32"/>
                <w:szCs w:val="32"/>
              </w:rPr>
            </w:pPr>
            <w:r w:rsidRPr="00492904">
              <w:rPr>
                <w:rFonts w:asciiTheme="minorHAnsi" w:hAnsiTheme="minorHAnsi" w:cstheme="minorHAnsi"/>
                <w:noProof/>
                <w:color w:val="000000" w:themeColor="text1"/>
                <w:sz w:val="32"/>
                <w:szCs w:val="32"/>
              </w:rPr>
              <w:drawing>
                <wp:inline distT="0" distB="0" distL="0" distR="0" wp14:anchorId="4F57F3C8" wp14:editId="7C30179E">
                  <wp:extent cx="255181" cy="25518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4791" cy="264791"/>
                          </a:xfrm>
                          <a:prstGeom prst="rect">
                            <a:avLst/>
                          </a:prstGeom>
                        </pic:spPr>
                      </pic:pic>
                    </a:graphicData>
                  </a:graphic>
                </wp:inline>
              </w:drawing>
            </w:r>
          </w:p>
        </w:tc>
        <w:tc>
          <w:tcPr>
            <w:tcW w:w="8725" w:type="dxa"/>
          </w:tcPr>
          <w:p w14:paraId="795091CE" w14:textId="19CD9AF2" w:rsidR="004C4CE1" w:rsidRPr="00492904" w:rsidRDefault="004C4CE1" w:rsidP="5B53A1D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5B53A1D6">
              <w:rPr>
                <w:rFonts w:asciiTheme="minorHAnsi" w:hAnsiTheme="minorHAnsi" w:cstheme="minorBidi"/>
                <w:color w:val="000000" w:themeColor="text1"/>
                <w:sz w:val="22"/>
                <w:szCs w:val="22"/>
              </w:rPr>
              <w:t>Name, D</w:t>
            </w:r>
            <w:r w:rsidR="25DDCCAB" w:rsidRPr="5B53A1D6">
              <w:rPr>
                <w:rFonts w:asciiTheme="minorHAnsi" w:hAnsiTheme="minorHAnsi" w:cstheme="minorBidi"/>
                <w:color w:val="000000" w:themeColor="text1"/>
                <w:sz w:val="22"/>
                <w:szCs w:val="22"/>
              </w:rPr>
              <w:t>O</w:t>
            </w:r>
            <w:r w:rsidRPr="5B53A1D6">
              <w:rPr>
                <w:rFonts w:asciiTheme="minorHAnsi" w:hAnsiTheme="minorHAnsi" w:cstheme="minorBidi"/>
                <w:color w:val="000000" w:themeColor="text1"/>
                <w:sz w:val="22"/>
                <w:szCs w:val="22"/>
              </w:rPr>
              <w:t>B, Demographic info including height and weight</w:t>
            </w:r>
          </w:p>
        </w:tc>
      </w:tr>
      <w:tr w:rsidR="00070C9D" w:rsidRPr="00492904" w14:paraId="46BDCED9" w14:textId="77777777" w:rsidTr="5B53A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73EEF30"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746AF820" w14:textId="04BEC024" w:rsidR="004C4CE1" w:rsidRPr="00492904" w:rsidRDefault="004C4CE1" w:rsidP="00FC45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r w:rsidRPr="00492904">
              <w:rPr>
                <w:rFonts w:asciiTheme="minorHAnsi" w:hAnsiTheme="minorHAnsi" w:cstheme="minorHAnsi"/>
                <w:b/>
                <w:bCs/>
                <w:color w:val="000000" w:themeColor="text1"/>
                <w:sz w:val="22"/>
                <w:szCs w:val="22"/>
              </w:rPr>
              <w:t>Primary diagnosis and related diagnoses</w:t>
            </w:r>
            <w:r w:rsidR="00600DF4" w:rsidRPr="00492904">
              <w:rPr>
                <w:rFonts w:asciiTheme="minorHAnsi" w:hAnsiTheme="minorHAnsi" w:cstheme="minorHAnsi"/>
                <w:b/>
                <w:bCs/>
                <w:color w:val="000000" w:themeColor="text1"/>
                <w:sz w:val="22"/>
                <w:szCs w:val="22"/>
              </w:rPr>
              <w:t>, prognosis</w:t>
            </w:r>
          </w:p>
        </w:tc>
      </w:tr>
      <w:tr w:rsidR="00070C9D" w:rsidRPr="00492904" w14:paraId="4FEC1B67" w14:textId="77777777" w:rsidTr="5B53A1D6">
        <w:tc>
          <w:tcPr>
            <w:cnfStyle w:val="001000000000" w:firstRow="0" w:lastRow="0" w:firstColumn="1" w:lastColumn="0" w:oddVBand="0" w:evenVBand="0" w:oddHBand="0" w:evenHBand="0" w:firstRowFirstColumn="0" w:firstRowLastColumn="0" w:lastRowFirstColumn="0" w:lastRowLastColumn="0"/>
            <w:tcW w:w="625" w:type="dxa"/>
          </w:tcPr>
          <w:p w14:paraId="7AB531F8"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144B00D1" w14:textId="4BF53DD2" w:rsidR="004C4CE1" w:rsidRPr="00492904" w:rsidRDefault="004C4CE1" w:rsidP="5B53A1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5B53A1D6">
              <w:rPr>
                <w:rFonts w:asciiTheme="minorHAnsi" w:hAnsiTheme="minorHAnsi" w:cstheme="minorBidi"/>
                <w:b/>
                <w:bCs/>
                <w:color w:val="000000" w:themeColor="text1"/>
                <w:sz w:val="22"/>
                <w:szCs w:val="22"/>
              </w:rPr>
              <w:t>Medical history</w:t>
            </w:r>
            <w:r w:rsidRPr="5B53A1D6">
              <w:rPr>
                <w:rFonts w:asciiTheme="minorHAnsi" w:hAnsiTheme="minorHAnsi" w:cstheme="minorBidi"/>
                <w:color w:val="000000" w:themeColor="text1"/>
                <w:sz w:val="22"/>
                <w:szCs w:val="22"/>
              </w:rPr>
              <w:t xml:space="preserve">: </w:t>
            </w:r>
            <w:r w:rsidR="22B5A6F0" w:rsidRPr="5B53A1D6">
              <w:rPr>
                <w:rFonts w:asciiTheme="minorHAnsi" w:hAnsiTheme="minorHAnsi" w:cstheme="minorBidi"/>
                <w:color w:val="000000" w:themeColor="text1"/>
                <w:sz w:val="22"/>
                <w:szCs w:val="22"/>
              </w:rPr>
              <w:t>M</w:t>
            </w:r>
            <w:r w:rsidRPr="5B53A1D6">
              <w:rPr>
                <w:rFonts w:asciiTheme="minorHAnsi" w:hAnsiTheme="minorHAnsi" w:cstheme="minorBidi"/>
                <w:color w:val="000000" w:themeColor="text1"/>
                <w:sz w:val="22"/>
                <w:szCs w:val="22"/>
              </w:rPr>
              <w:t>ake sure to describe complex diagnoses, include spinal abnormalities</w:t>
            </w:r>
          </w:p>
          <w:p w14:paraId="1C6B0002" w14:textId="77777777" w:rsidR="004C4CE1" w:rsidRPr="00492904" w:rsidRDefault="004C4CE1" w:rsidP="00FC45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070C9D" w:rsidRPr="00492904" w14:paraId="0E039639" w14:textId="77777777" w:rsidTr="5B53A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2FE40D9E"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14DB1C7C" w14:textId="68BDE97B" w:rsidR="00B01A8B" w:rsidRPr="00492904" w:rsidRDefault="004C4CE1" w:rsidP="5B53A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5B53A1D6">
              <w:rPr>
                <w:rFonts w:asciiTheme="minorHAnsi" w:hAnsiTheme="minorHAnsi" w:cstheme="minorBidi"/>
                <w:b/>
                <w:bCs/>
                <w:color w:val="000000" w:themeColor="text1"/>
                <w:sz w:val="22"/>
                <w:szCs w:val="22"/>
              </w:rPr>
              <w:t>Functional mobility:</w:t>
            </w:r>
            <w:r w:rsidR="00600DF4" w:rsidRPr="5B53A1D6">
              <w:rPr>
                <w:rFonts w:asciiTheme="minorHAnsi" w:hAnsiTheme="minorHAnsi" w:cstheme="minorBidi"/>
                <w:b/>
                <w:bCs/>
                <w:color w:val="000000" w:themeColor="text1"/>
                <w:sz w:val="22"/>
                <w:szCs w:val="22"/>
              </w:rPr>
              <w:t xml:space="preserve"> </w:t>
            </w:r>
            <w:r w:rsidR="4C6DBE54" w:rsidRPr="5B53A1D6">
              <w:rPr>
                <w:rFonts w:asciiTheme="minorHAnsi" w:hAnsiTheme="minorHAnsi" w:cstheme="minorBidi"/>
                <w:color w:val="000000" w:themeColor="text1"/>
                <w:sz w:val="22"/>
                <w:szCs w:val="22"/>
              </w:rPr>
              <w:t>•</w:t>
            </w:r>
            <w:r w:rsidR="00600DF4" w:rsidRPr="5B53A1D6">
              <w:rPr>
                <w:rFonts w:asciiTheme="minorHAnsi" w:hAnsiTheme="minorHAnsi" w:cstheme="minorBidi"/>
                <w:color w:val="000000" w:themeColor="text1"/>
                <w:sz w:val="22"/>
                <w:szCs w:val="22"/>
              </w:rPr>
              <w:t xml:space="preserve">What is the </w:t>
            </w:r>
            <w:r w:rsidR="00B01A8B" w:rsidRPr="5B53A1D6">
              <w:rPr>
                <w:rFonts w:asciiTheme="minorHAnsi" w:hAnsiTheme="minorHAnsi" w:cstheme="minorBidi"/>
                <w:color w:val="000000" w:themeColor="text1"/>
                <w:sz w:val="22"/>
                <w:szCs w:val="22"/>
              </w:rPr>
              <w:t>child’s</w:t>
            </w:r>
            <w:r w:rsidR="00600DF4" w:rsidRPr="5B53A1D6">
              <w:rPr>
                <w:rFonts w:asciiTheme="minorHAnsi" w:hAnsiTheme="minorHAnsi" w:cstheme="minorBidi"/>
                <w:color w:val="000000" w:themeColor="text1"/>
                <w:sz w:val="22"/>
                <w:szCs w:val="22"/>
              </w:rPr>
              <w:t xml:space="preserve"> </w:t>
            </w:r>
            <w:r w:rsidR="00600DF4" w:rsidRPr="5B53A1D6">
              <w:rPr>
                <w:rFonts w:asciiTheme="minorHAnsi" w:hAnsiTheme="minorHAnsi" w:cstheme="minorBidi"/>
                <w:b/>
                <w:bCs/>
                <w:color w:val="000000" w:themeColor="text1"/>
                <w:sz w:val="22"/>
                <w:szCs w:val="22"/>
              </w:rPr>
              <w:t>strength and ROM.</w:t>
            </w:r>
            <w:r w:rsidR="00600DF4" w:rsidRPr="5B53A1D6">
              <w:rPr>
                <w:rFonts w:asciiTheme="minorHAnsi" w:hAnsiTheme="minorHAnsi" w:cstheme="minorBidi"/>
                <w:color w:val="000000" w:themeColor="text1"/>
                <w:sz w:val="22"/>
                <w:szCs w:val="22"/>
              </w:rPr>
              <w:t xml:space="preserve"> </w:t>
            </w:r>
            <w:r w:rsidR="39CDD1A5" w:rsidRPr="5B53A1D6">
              <w:rPr>
                <w:rFonts w:asciiTheme="minorHAnsi" w:hAnsiTheme="minorHAnsi" w:cstheme="minorBidi"/>
                <w:color w:val="000000" w:themeColor="text1"/>
                <w:sz w:val="22"/>
                <w:szCs w:val="22"/>
              </w:rPr>
              <w:t xml:space="preserve">• </w:t>
            </w:r>
            <w:r w:rsidR="00600DF4" w:rsidRPr="5B53A1D6">
              <w:rPr>
                <w:rFonts w:asciiTheme="minorHAnsi" w:hAnsiTheme="minorHAnsi" w:cstheme="minorBidi"/>
                <w:color w:val="000000" w:themeColor="text1"/>
                <w:sz w:val="22"/>
                <w:szCs w:val="22"/>
              </w:rPr>
              <w:t>Describe s</w:t>
            </w:r>
            <w:r w:rsidR="00600DF4" w:rsidRPr="5B53A1D6">
              <w:rPr>
                <w:rFonts w:asciiTheme="minorHAnsi" w:hAnsiTheme="minorHAnsi" w:cstheme="minorBidi"/>
                <w:b/>
                <w:bCs/>
                <w:color w:val="000000" w:themeColor="text1"/>
                <w:sz w:val="22"/>
                <w:szCs w:val="22"/>
              </w:rPr>
              <w:t>ensation</w:t>
            </w:r>
            <w:r w:rsidR="00600DF4"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Ex: </w:t>
            </w:r>
            <w:r w:rsidR="00600DF4" w:rsidRPr="5B53A1D6">
              <w:rPr>
                <w:rFonts w:asciiTheme="minorHAnsi" w:hAnsiTheme="minorHAnsi" w:cstheme="minorBidi"/>
                <w:color w:val="000000" w:themeColor="text1"/>
                <w:sz w:val="22"/>
                <w:szCs w:val="22"/>
              </w:rPr>
              <w:t xml:space="preserve">Difficulty formally assessing sensation due to age and ability to follow directions, children with spina bifida commonly have decreased sensation in their saddle area; </w:t>
            </w:r>
            <w:r w:rsidR="00B01A8B" w:rsidRPr="5B53A1D6">
              <w:rPr>
                <w:rFonts w:asciiTheme="minorHAnsi" w:hAnsiTheme="minorHAnsi" w:cstheme="minorBidi"/>
                <w:color w:val="000000" w:themeColor="text1"/>
                <w:sz w:val="22"/>
                <w:szCs w:val="22"/>
              </w:rPr>
              <w:t>therefore,</w:t>
            </w:r>
            <w:r w:rsidR="00600DF4" w:rsidRPr="5B53A1D6">
              <w:rPr>
                <w:rFonts w:asciiTheme="minorHAnsi" w:hAnsiTheme="minorHAnsi" w:cstheme="minorBidi"/>
                <w:color w:val="000000" w:themeColor="text1"/>
                <w:sz w:val="22"/>
                <w:szCs w:val="22"/>
              </w:rPr>
              <w:t xml:space="preserve"> XXX will require more frequent skin checks while using this device. His caregivers are aware of this. XXX has not demonstrated any skin integrity issues during the trial period.)  </w:t>
            </w:r>
            <w:r w:rsidR="2CB810CD" w:rsidRPr="5B53A1D6">
              <w:rPr>
                <w:rFonts w:asciiTheme="minorHAnsi" w:hAnsiTheme="minorHAnsi" w:cstheme="minorBidi"/>
                <w:color w:val="000000" w:themeColor="text1"/>
                <w:sz w:val="22"/>
                <w:szCs w:val="22"/>
              </w:rPr>
              <w:t>•</w:t>
            </w:r>
            <w:r w:rsidR="2CB810CD" w:rsidRPr="5B53A1D6">
              <w:rPr>
                <w:rFonts w:asciiTheme="minorHAnsi" w:hAnsiTheme="minorHAnsi" w:cstheme="minorBidi"/>
                <w:b/>
                <w:bCs/>
                <w:color w:val="000000" w:themeColor="text1"/>
                <w:sz w:val="22"/>
                <w:szCs w:val="22"/>
              </w:rPr>
              <w:t xml:space="preserve"> </w:t>
            </w:r>
            <w:r w:rsidRPr="5B53A1D6">
              <w:rPr>
                <w:rFonts w:asciiTheme="minorHAnsi" w:hAnsiTheme="minorHAnsi" w:cstheme="minorBidi"/>
                <w:b/>
                <w:bCs/>
                <w:color w:val="000000" w:themeColor="text1"/>
                <w:sz w:val="22"/>
                <w:szCs w:val="22"/>
              </w:rPr>
              <w:t>Primary means of mobility</w:t>
            </w:r>
            <w:r w:rsidRPr="5B53A1D6">
              <w:rPr>
                <w:rFonts w:asciiTheme="minorHAnsi" w:hAnsiTheme="minorHAnsi" w:cstheme="minorBidi"/>
                <w:color w:val="000000" w:themeColor="text1"/>
                <w:sz w:val="22"/>
                <w:szCs w:val="22"/>
              </w:rPr>
              <w:t xml:space="preserve">, </w:t>
            </w:r>
            <w:r w:rsidRPr="5B53A1D6">
              <w:rPr>
                <w:rFonts w:asciiTheme="minorHAnsi" w:hAnsiTheme="minorHAnsi" w:cstheme="minorBidi"/>
                <w:b/>
                <w:bCs/>
                <w:color w:val="000000" w:themeColor="text1"/>
                <w:sz w:val="22"/>
                <w:szCs w:val="22"/>
              </w:rPr>
              <w:t>ability to transfer, sit, stand, ambulate and assistance required.</w:t>
            </w:r>
            <w:r w:rsidRPr="5B53A1D6">
              <w:rPr>
                <w:rFonts w:asciiTheme="minorHAnsi" w:hAnsiTheme="minorHAnsi" w:cstheme="minorBidi"/>
                <w:color w:val="000000" w:themeColor="text1"/>
                <w:sz w:val="22"/>
                <w:szCs w:val="22"/>
              </w:rPr>
              <w:t xml:space="preserve"> </w:t>
            </w:r>
            <w:r w:rsidRPr="5B53A1D6">
              <w:rPr>
                <w:rFonts w:asciiTheme="minorHAnsi" w:hAnsiTheme="minorHAnsi" w:cstheme="minorBidi"/>
                <w:b/>
                <w:bCs/>
                <w:color w:val="000000" w:themeColor="text1"/>
                <w:sz w:val="22"/>
                <w:szCs w:val="22"/>
              </w:rPr>
              <w:t xml:space="preserve">How does tone, spasticity, paraplegia, contractures, etc. effect the child’s ability to maintain upright </w:t>
            </w:r>
            <w:r w:rsidR="00600DF4" w:rsidRPr="5B53A1D6">
              <w:rPr>
                <w:rFonts w:asciiTheme="minorHAnsi" w:hAnsiTheme="minorHAnsi" w:cstheme="minorBidi"/>
                <w:b/>
                <w:bCs/>
                <w:color w:val="000000" w:themeColor="text1"/>
                <w:sz w:val="22"/>
                <w:szCs w:val="22"/>
              </w:rPr>
              <w:t>standing and walking.</w:t>
            </w:r>
            <w:r w:rsidR="00600DF4" w:rsidRPr="5B53A1D6">
              <w:rPr>
                <w:rFonts w:asciiTheme="minorHAnsi" w:hAnsiTheme="minorHAnsi" w:cstheme="minorBidi"/>
                <w:color w:val="000000" w:themeColor="text1"/>
                <w:sz w:val="22"/>
                <w:szCs w:val="22"/>
              </w:rPr>
              <w:t xml:space="preserve"> </w:t>
            </w:r>
            <w:r w:rsidR="55BD3F00"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What is their b</w:t>
            </w:r>
            <w:r w:rsidR="00B01A8B" w:rsidRPr="5B53A1D6">
              <w:rPr>
                <w:rFonts w:asciiTheme="minorHAnsi" w:hAnsiTheme="minorHAnsi" w:cstheme="minorBidi"/>
                <w:b/>
                <w:bCs/>
                <w:color w:val="000000" w:themeColor="text1"/>
                <w:sz w:val="22"/>
                <w:szCs w:val="22"/>
              </w:rPr>
              <w:t xml:space="preserve">alance </w:t>
            </w:r>
            <w:r w:rsidR="00B01A8B" w:rsidRPr="5B53A1D6">
              <w:rPr>
                <w:rFonts w:asciiTheme="minorHAnsi" w:hAnsiTheme="minorHAnsi" w:cstheme="minorBidi"/>
                <w:color w:val="000000" w:themeColor="text1"/>
                <w:sz w:val="22"/>
                <w:szCs w:val="22"/>
              </w:rPr>
              <w:t xml:space="preserve">in sitting and standing? </w:t>
            </w:r>
            <w:r w:rsidR="7369DEFB" w:rsidRPr="5B53A1D6">
              <w:rPr>
                <w:rFonts w:asciiTheme="minorHAnsi" w:hAnsiTheme="minorHAnsi" w:cstheme="minorBidi"/>
                <w:color w:val="000000" w:themeColor="text1"/>
                <w:sz w:val="22"/>
                <w:szCs w:val="22"/>
              </w:rPr>
              <w:t xml:space="preserve">• </w:t>
            </w:r>
            <w:r w:rsidR="00070C9D" w:rsidRPr="5B53A1D6">
              <w:rPr>
                <w:rFonts w:asciiTheme="minorHAnsi" w:hAnsiTheme="minorHAnsi" w:cstheme="minorBidi"/>
                <w:color w:val="000000" w:themeColor="text1"/>
                <w:sz w:val="22"/>
                <w:szCs w:val="22"/>
              </w:rPr>
              <w:t xml:space="preserve">What </w:t>
            </w:r>
            <w:r w:rsidR="00070C9D" w:rsidRPr="5B53A1D6">
              <w:rPr>
                <w:rFonts w:asciiTheme="minorHAnsi" w:hAnsiTheme="minorHAnsi" w:cstheme="minorBidi"/>
                <w:b/>
                <w:bCs/>
                <w:color w:val="000000" w:themeColor="text1"/>
                <w:sz w:val="22"/>
                <w:szCs w:val="22"/>
              </w:rPr>
              <w:t>other equipment</w:t>
            </w:r>
            <w:r w:rsidR="00070C9D" w:rsidRPr="5B53A1D6">
              <w:rPr>
                <w:rFonts w:asciiTheme="minorHAnsi" w:hAnsiTheme="minorHAnsi" w:cstheme="minorBidi"/>
                <w:color w:val="000000" w:themeColor="text1"/>
                <w:sz w:val="22"/>
                <w:szCs w:val="22"/>
              </w:rPr>
              <w:t xml:space="preserve"> does the child have and was it purchased by insurance? </w:t>
            </w:r>
            <w:r w:rsidR="224001C9" w:rsidRPr="5B53A1D6">
              <w:rPr>
                <w:rFonts w:asciiTheme="minorHAnsi" w:hAnsiTheme="minorHAnsi" w:cstheme="minorBidi"/>
                <w:color w:val="000000" w:themeColor="text1"/>
                <w:sz w:val="22"/>
                <w:szCs w:val="22"/>
              </w:rPr>
              <w:t xml:space="preserve">• </w:t>
            </w:r>
            <w:r w:rsidR="00492904" w:rsidRPr="5B53A1D6">
              <w:rPr>
                <w:rFonts w:asciiTheme="minorHAnsi" w:hAnsiTheme="minorHAnsi" w:cstheme="minorBidi"/>
                <w:color w:val="000000" w:themeColor="text1"/>
                <w:sz w:val="22"/>
                <w:szCs w:val="22"/>
              </w:rPr>
              <w:t>How much assistance does the child required throughout the day? Do they need contact supervision? Do they have a nurse or aide assistance?</w:t>
            </w:r>
            <w:r w:rsidR="0272BDFB" w:rsidRPr="5B53A1D6">
              <w:rPr>
                <w:rFonts w:asciiTheme="minorHAnsi" w:hAnsiTheme="minorHAnsi" w:cstheme="minorBidi"/>
                <w:color w:val="000000" w:themeColor="text1"/>
                <w:sz w:val="22"/>
                <w:szCs w:val="22"/>
              </w:rPr>
              <w:t xml:space="preserve"> •</w:t>
            </w:r>
            <w:r w:rsidR="0272BDFB" w:rsidRPr="5B53A1D6">
              <w:rPr>
                <w:rFonts w:asciiTheme="minorHAnsi" w:hAnsiTheme="minorHAnsi" w:cstheme="minorBidi"/>
                <w:b/>
                <w:bCs/>
                <w:color w:val="000000" w:themeColor="text1"/>
                <w:sz w:val="22"/>
                <w:szCs w:val="22"/>
              </w:rPr>
              <w:t xml:space="preserve"> </w:t>
            </w:r>
            <w:r w:rsidR="00B01A8B" w:rsidRPr="5B53A1D6">
              <w:rPr>
                <w:rFonts w:asciiTheme="minorHAnsi" w:hAnsiTheme="minorHAnsi" w:cstheme="minorBidi"/>
                <w:b/>
                <w:bCs/>
                <w:color w:val="000000" w:themeColor="text1"/>
                <w:sz w:val="22"/>
                <w:szCs w:val="22"/>
              </w:rPr>
              <w:t>How much assistance does this child require for ADL’s?</w:t>
            </w:r>
            <w:r w:rsidR="00B01A8B" w:rsidRPr="5B53A1D6">
              <w:rPr>
                <w:rFonts w:asciiTheme="minorHAnsi" w:hAnsiTheme="minorHAnsi" w:cstheme="minorBidi"/>
                <w:color w:val="000000" w:themeColor="text1"/>
                <w:sz w:val="22"/>
                <w:szCs w:val="22"/>
              </w:rPr>
              <w:t xml:space="preserve"> Would the gait trainer assist at increasing independence with ADL’s? </w:t>
            </w:r>
          </w:p>
          <w:p w14:paraId="5AEB4003" w14:textId="184B1E6E" w:rsidR="00492904" w:rsidRPr="00492904" w:rsidRDefault="00492904" w:rsidP="00FC45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070C9D" w:rsidRPr="00492904" w14:paraId="4B79C564" w14:textId="77777777" w:rsidTr="5B53A1D6">
        <w:tc>
          <w:tcPr>
            <w:cnfStyle w:val="001000000000" w:firstRow="0" w:lastRow="0" w:firstColumn="1" w:lastColumn="0" w:oddVBand="0" w:evenVBand="0" w:oddHBand="0" w:evenHBand="0" w:firstRowFirstColumn="0" w:firstRowLastColumn="0" w:lastRowFirstColumn="0" w:lastRowLastColumn="0"/>
            <w:tcW w:w="625" w:type="dxa"/>
          </w:tcPr>
          <w:p w14:paraId="3AA6C819"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6D3F78A1" w14:textId="689CBEFC" w:rsidR="00B01A8B" w:rsidRPr="00492904" w:rsidRDefault="004C4CE1" w:rsidP="5B53A1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5B53A1D6">
              <w:rPr>
                <w:rFonts w:asciiTheme="minorHAnsi" w:hAnsiTheme="minorHAnsi" w:cstheme="minorBidi"/>
                <w:b/>
                <w:bCs/>
                <w:color w:val="000000" w:themeColor="text1"/>
                <w:sz w:val="22"/>
                <w:szCs w:val="22"/>
              </w:rPr>
              <w:t xml:space="preserve">Current Situation: </w:t>
            </w:r>
            <w:r w:rsidR="00E46FBF" w:rsidRPr="5B53A1D6">
              <w:rPr>
                <w:rFonts w:asciiTheme="minorHAnsi" w:hAnsiTheme="minorHAnsi" w:cstheme="minorBidi"/>
                <w:color w:val="000000" w:themeColor="text1"/>
                <w:sz w:val="22"/>
                <w:szCs w:val="22"/>
              </w:rPr>
              <w:t xml:space="preserve">***May have already covered this with the above info*** </w:t>
            </w:r>
            <w:r w:rsidR="5D97E956" w:rsidRPr="5B53A1D6">
              <w:rPr>
                <w:rFonts w:asciiTheme="minorHAnsi" w:hAnsiTheme="minorHAnsi" w:cstheme="minorBidi"/>
                <w:color w:val="000000" w:themeColor="text1"/>
                <w:sz w:val="22"/>
                <w:szCs w:val="22"/>
              </w:rPr>
              <w:t xml:space="preserve">• </w:t>
            </w:r>
            <w:r w:rsidR="001F49F2" w:rsidRPr="5B53A1D6">
              <w:rPr>
                <w:rFonts w:asciiTheme="minorHAnsi" w:hAnsiTheme="minorHAnsi" w:cstheme="minorBidi"/>
                <w:color w:val="000000" w:themeColor="text1"/>
                <w:sz w:val="22"/>
                <w:szCs w:val="22"/>
              </w:rPr>
              <w:t xml:space="preserve">How is the child </w:t>
            </w:r>
            <w:r w:rsidR="00B01A8B" w:rsidRPr="5B53A1D6">
              <w:rPr>
                <w:rFonts w:asciiTheme="minorHAnsi" w:hAnsiTheme="minorHAnsi" w:cstheme="minorBidi"/>
                <w:color w:val="000000" w:themeColor="text1"/>
                <w:sz w:val="22"/>
                <w:szCs w:val="22"/>
              </w:rPr>
              <w:t>“ambulating”</w:t>
            </w:r>
            <w:r w:rsidR="001F49F2"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How much assistance is required? Do they need hand held assistance or maximal assistance at the trunk? Are caregivers assisting this child in ambulating around the home in a way that would be unsafe and place both the caregiver and child at risk for injury?  </w:t>
            </w:r>
          </w:p>
          <w:p w14:paraId="2B57342F" w14:textId="02AAB365" w:rsidR="004C4CE1" w:rsidRPr="00492904" w:rsidRDefault="004C4CE1" w:rsidP="00FC45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070C9D" w:rsidRPr="00492904" w14:paraId="6A603EA3" w14:textId="77777777" w:rsidTr="5B53A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99670C3"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69E52F0E" w14:textId="250193F6" w:rsidR="004C4CE1" w:rsidRPr="00492904" w:rsidRDefault="004C4CE1" w:rsidP="5B53A1D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5B53A1D6">
              <w:rPr>
                <w:rFonts w:asciiTheme="minorHAnsi" w:hAnsiTheme="minorHAnsi" w:cstheme="minorBidi"/>
                <w:b/>
                <w:bCs/>
                <w:color w:val="000000" w:themeColor="text1"/>
                <w:sz w:val="22"/>
                <w:szCs w:val="22"/>
              </w:rPr>
              <w:t xml:space="preserve">Trial period </w:t>
            </w:r>
            <w:r w:rsidR="00E46FBF" w:rsidRPr="5B53A1D6">
              <w:rPr>
                <w:rFonts w:asciiTheme="minorHAnsi" w:hAnsiTheme="minorHAnsi" w:cstheme="minorBidi"/>
                <w:b/>
                <w:bCs/>
                <w:color w:val="000000" w:themeColor="text1"/>
                <w:sz w:val="22"/>
                <w:szCs w:val="22"/>
              </w:rPr>
              <w:t>of equipment</w:t>
            </w:r>
            <w:r w:rsidRPr="5B53A1D6">
              <w:rPr>
                <w:rFonts w:asciiTheme="minorHAnsi" w:hAnsiTheme="minorHAnsi" w:cstheme="minorBidi"/>
                <w:b/>
                <w:bCs/>
                <w:color w:val="000000" w:themeColor="text1"/>
                <w:sz w:val="22"/>
                <w:szCs w:val="22"/>
              </w:rPr>
              <w:t xml:space="preserve">: </w:t>
            </w:r>
            <w:r w:rsidR="2B5EBA99"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Gait trainers need to be trialed before insurance will purchase one. </w:t>
            </w:r>
            <w:r w:rsidR="72C92D4D"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Describe the change in gait mechanics while using the gait trainer that is requested. If you can get objective information such as gait speed or 2-minute walk test. </w:t>
            </w:r>
            <w:r w:rsidR="46032EBA"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Describe the changes in the amount of assistance required. </w:t>
            </w:r>
            <w:r w:rsidR="63AB5003" w:rsidRPr="5B53A1D6">
              <w:rPr>
                <w:rFonts w:asciiTheme="minorHAnsi" w:hAnsiTheme="minorHAnsi" w:cstheme="minorBidi"/>
                <w:color w:val="000000" w:themeColor="text1"/>
                <w:sz w:val="22"/>
                <w:szCs w:val="22"/>
              </w:rPr>
              <w:t xml:space="preserve">• </w:t>
            </w:r>
            <w:r w:rsidR="00B01A8B" w:rsidRPr="5B53A1D6">
              <w:rPr>
                <w:rFonts w:asciiTheme="minorHAnsi" w:hAnsiTheme="minorHAnsi" w:cstheme="minorBidi"/>
                <w:color w:val="000000" w:themeColor="text1"/>
                <w:sz w:val="22"/>
                <w:szCs w:val="22"/>
              </w:rPr>
              <w:t xml:space="preserve">Discuss psychosocial improvement (XXX is able to ambulate towards desired objects with increased independence, allows XXX to interact with his/her peers and engage in </w:t>
            </w:r>
            <w:r w:rsidR="00492904" w:rsidRPr="5B53A1D6">
              <w:rPr>
                <w:rFonts w:asciiTheme="minorHAnsi" w:hAnsiTheme="minorHAnsi" w:cstheme="minorBidi"/>
                <w:color w:val="000000" w:themeColor="text1"/>
                <w:sz w:val="22"/>
                <w:szCs w:val="22"/>
              </w:rPr>
              <w:t>age-appropriate</w:t>
            </w:r>
            <w:r w:rsidR="00B01A8B" w:rsidRPr="5B53A1D6">
              <w:rPr>
                <w:rFonts w:asciiTheme="minorHAnsi" w:hAnsiTheme="minorHAnsi" w:cstheme="minorBidi"/>
                <w:color w:val="000000" w:themeColor="text1"/>
                <w:sz w:val="22"/>
                <w:szCs w:val="22"/>
              </w:rPr>
              <w:t xml:space="preserve"> activities)</w:t>
            </w:r>
            <w:r w:rsidR="00492904" w:rsidRPr="5B53A1D6">
              <w:rPr>
                <w:rFonts w:asciiTheme="minorHAnsi" w:hAnsiTheme="minorHAnsi" w:cstheme="minorBidi"/>
                <w:color w:val="000000" w:themeColor="text1"/>
                <w:sz w:val="22"/>
                <w:szCs w:val="22"/>
              </w:rPr>
              <w:t>.</w:t>
            </w:r>
          </w:p>
          <w:p w14:paraId="3B709DBD" w14:textId="545F5FA5" w:rsidR="00492904" w:rsidRPr="00492904" w:rsidRDefault="00492904" w:rsidP="00FC45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492904" w:rsidRPr="00492904" w14:paraId="7B451742" w14:textId="77777777" w:rsidTr="5B53A1D6">
        <w:tc>
          <w:tcPr>
            <w:cnfStyle w:val="001000000000" w:firstRow="0" w:lastRow="0" w:firstColumn="1" w:lastColumn="0" w:oddVBand="0" w:evenVBand="0" w:oddHBand="0" w:evenHBand="0" w:firstRowFirstColumn="0" w:firstRowLastColumn="0" w:lastRowFirstColumn="0" w:lastRowLastColumn="0"/>
            <w:tcW w:w="625" w:type="dxa"/>
          </w:tcPr>
          <w:p w14:paraId="27EE3D81" w14:textId="77777777" w:rsidR="00492904" w:rsidRPr="00492904" w:rsidRDefault="00492904" w:rsidP="00FC4588">
            <w:pPr>
              <w:rPr>
                <w:rFonts w:asciiTheme="minorHAnsi" w:hAnsiTheme="minorHAnsi" w:cstheme="minorHAnsi"/>
                <w:color w:val="000000" w:themeColor="text1"/>
                <w:sz w:val="32"/>
                <w:szCs w:val="32"/>
              </w:rPr>
            </w:pPr>
          </w:p>
        </w:tc>
        <w:tc>
          <w:tcPr>
            <w:tcW w:w="8725" w:type="dxa"/>
          </w:tcPr>
          <w:p w14:paraId="79BA4DBC" w14:textId="0D8ED316" w:rsidR="00492904" w:rsidRPr="00492904" w:rsidRDefault="00492904" w:rsidP="5B53A1D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2"/>
                <w:szCs w:val="22"/>
              </w:rPr>
            </w:pPr>
            <w:r w:rsidRPr="5B53A1D6">
              <w:rPr>
                <w:rFonts w:asciiTheme="minorHAnsi" w:hAnsiTheme="minorHAnsi" w:cstheme="minorBidi"/>
                <w:b/>
                <w:bCs/>
                <w:color w:val="000000" w:themeColor="text1"/>
                <w:sz w:val="22"/>
                <w:szCs w:val="22"/>
              </w:rPr>
              <w:t xml:space="preserve">What other less costly alternatives have been considered but ruled out: </w:t>
            </w:r>
            <w:r w:rsidR="6FC82B79" w:rsidRPr="5B53A1D6">
              <w:rPr>
                <w:rFonts w:asciiTheme="minorHAnsi" w:hAnsiTheme="minorHAnsi" w:cstheme="minorBidi"/>
                <w:color w:val="000000" w:themeColor="text1"/>
                <w:sz w:val="22"/>
                <w:szCs w:val="22"/>
              </w:rPr>
              <w:t xml:space="preserve">• </w:t>
            </w:r>
            <w:r w:rsidRPr="5B53A1D6">
              <w:rPr>
                <w:rFonts w:asciiTheme="minorHAnsi" w:hAnsiTheme="minorHAnsi" w:cstheme="minorBidi"/>
                <w:color w:val="000000" w:themeColor="text1"/>
                <w:sz w:val="22"/>
                <w:szCs w:val="22"/>
              </w:rPr>
              <w:t>Examples</w:t>
            </w:r>
            <w:r w:rsidRPr="5B53A1D6">
              <w:rPr>
                <w:rFonts w:asciiTheme="minorHAnsi" w:hAnsiTheme="minorHAnsi" w:cstheme="minorBidi"/>
                <w:b/>
                <w:bCs/>
                <w:color w:val="000000" w:themeColor="text1"/>
                <w:sz w:val="22"/>
                <w:szCs w:val="22"/>
              </w:rPr>
              <w:t>- “</w:t>
            </w:r>
            <w:r w:rsidRPr="5B53A1D6">
              <w:rPr>
                <w:rFonts w:asciiTheme="minorHAnsi" w:hAnsiTheme="minorHAnsi" w:cstheme="minorBidi"/>
                <w:color w:val="000000" w:themeColor="text1"/>
                <w:sz w:val="22"/>
                <w:szCs w:val="22"/>
              </w:rPr>
              <w:t>Other less costly alternatives were considered and ruled out such as forearm crutches and posterior walker</w:t>
            </w:r>
            <w:r w:rsidR="004C7ED2" w:rsidRPr="5B53A1D6">
              <w:rPr>
                <w:rFonts w:asciiTheme="minorHAnsi" w:hAnsiTheme="minorHAnsi" w:cstheme="minorBidi"/>
                <w:color w:val="000000" w:themeColor="text1"/>
                <w:sz w:val="22"/>
                <w:szCs w:val="22"/>
              </w:rPr>
              <w:t xml:space="preserve">, </w:t>
            </w:r>
            <w:r w:rsidRPr="5B53A1D6">
              <w:rPr>
                <w:rFonts w:asciiTheme="minorHAnsi" w:hAnsiTheme="minorHAnsi" w:cstheme="minorBidi"/>
                <w:color w:val="000000" w:themeColor="text1"/>
                <w:sz w:val="22"/>
                <w:szCs w:val="22"/>
              </w:rPr>
              <w:t>these pieces of equipment do not provide any additional trunk support to assist this child in maintaining upright standing</w:t>
            </w:r>
            <w:r w:rsidR="004C7ED2" w:rsidRPr="5B53A1D6">
              <w:rPr>
                <w:rFonts w:asciiTheme="minorHAnsi" w:hAnsiTheme="minorHAnsi" w:cstheme="minorBidi"/>
                <w:color w:val="000000" w:themeColor="text1"/>
                <w:sz w:val="22"/>
                <w:szCs w:val="22"/>
              </w:rPr>
              <w:t xml:space="preserve"> and therefore will not increase his independence with mobility. </w:t>
            </w:r>
            <w:r w:rsidR="51B6F7E2" w:rsidRPr="5B53A1D6">
              <w:rPr>
                <w:rFonts w:asciiTheme="minorHAnsi" w:hAnsiTheme="minorHAnsi" w:cstheme="minorBidi"/>
                <w:color w:val="000000" w:themeColor="text1"/>
                <w:sz w:val="22"/>
                <w:szCs w:val="22"/>
              </w:rPr>
              <w:t xml:space="preserve">• </w:t>
            </w:r>
            <w:r w:rsidR="004C7ED2" w:rsidRPr="5B53A1D6">
              <w:rPr>
                <w:rFonts w:asciiTheme="minorHAnsi" w:hAnsiTheme="minorHAnsi" w:cstheme="minorBidi"/>
                <w:color w:val="000000" w:themeColor="text1"/>
                <w:sz w:val="22"/>
                <w:szCs w:val="22"/>
              </w:rPr>
              <w:t xml:space="preserve">The </w:t>
            </w:r>
            <w:r w:rsidRPr="5B53A1D6">
              <w:rPr>
                <w:rFonts w:asciiTheme="minorHAnsi" w:hAnsiTheme="minorHAnsi" w:cstheme="minorBidi"/>
                <w:color w:val="000000" w:themeColor="text1"/>
                <w:sz w:val="22"/>
                <w:szCs w:val="22"/>
              </w:rPr>
              <w:t>Pacer gait trainer</w:t>
            </w:r>
            <w:r w:rsidR="004C7ED2" w:rsidRPr="5B53A1D6">
              <w:rPr>
                <w:rFonts w:asciiTheme="minorHAnsi" w:hAnsiTheme="minorHAnsi" w:cstheme="minorBidi"/>
                <w:color w:val="000000" w:themeColor="text1"/>
                <w:sz w:val="22"/>
                <w:szCs w:val="22"/>
              </w:rPr>
              <w:t xml:space="preserve"> does not provide adequate trunk support and does not allow access to all environments. </w:t>
            </w:r>
            <w:r w:rsidR="60416A79" w:rsidRPr="5B53A1D6">
              <w:rPr>
                <w:rFonts w:asciiTheme="minorHAnsi" w:hAnsiTheme="minorHAnsi" w:cstheme="minorBidi"/>
                <w:color w:val="000000" w:themeColor="text1"/>
                <w:sz w:val="22"/>
                <w:szCs w:val="22"/>
              </w:rPr>
              <w:t xml:space="preserve">• </w:t>
            </w:r>
            <w:r w:rsidR="004C7ED2" w:rsidRPr="5B53A1D6">
              <w:rPr>
                <w:rFonts w:asciiTheme="minorHAnsi" w:hAnsiTheme="minorHAnsi" w:cstheme="minorBidi"/>
                <w:color w:val="000000" w:themeColor="text1"/>
                <w:sz w:val="22"/>
                <w:szCs w:val="22"/>
              </w:rPr>
              <w:t xml:space="preserve">The </w:t>
            </w:r>
            <w:r w:rsidRPr="5B53A1D6">
              <w:rPr>
                <w:rFonts w:asciiTheme="minorHAnsi" w:hAnsiTheme="minorHAnsi" w:cstheme="minorBidi"/>
                <w:color w:val="000000" w:themeColor="text1"/>
                <w:sz w:val="22"/>
                <w:szCs w:val="22"/>
              </w:rPr>
              <w:t>Kidwalk</w:t>
            </w:r>
            <w:r w:rsidR="004C7ED2" w:rsidRPr="5B53A1D6">
              <w:rPr>
                <w:rFonts w:asciiTheme="minorHAnsi" w:hAnsiTheme="minorHAnsi" w:cstheme="minorBidi"/>
                <w:color w:val="000000" w:themeColor="text1"/>
                <w:sz w:val="22"/>
                <w:szCs w:val="22"/>
              </w:rPr>
              <w:t>, although hands free, did not provide adequate trunk support to XXX upper trunk facilitating shoulder retraction and improved head position.”</w:t>
            </w:r>
          </w:p>
        </w:tc>
      </w:tr>
      <w:tr w:rsidR="00492904" w:rsidRPr="00492904" w14:paraId="1B076C94" w14:textId="77777777" w:rsidTr="5B53A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EF12BDB" w14:textId="77777777" w:rsidR="00492904" w:rsidRPr="00492904" w:rsidRDefault="00492904" w:rsidP="00FC4588">
            <w:pPr>
              <w:rPr>
                <w:rFonts w:asciiTheme="minorHAnsi" w:hAnsiTheme="minorHAnsi" w:cstheme="minorHAnsi"/>
                <w:color w:val="000000" w:themeColor="text1"/>
                <w:sz w:val="32"/>
                <w:szCs w:val="32"/>
              </w:rPr>
            </w:pPr>
          </w:p>
        </w:tc>
        <w:tc>
          <w:tcPr>
            <w:tcW w:w="8725" w:type="dxa"/>
          </w:tcPr>
          <w:p w14:paraId="552C2EAC" w14:textId="029CEBFC" w:rsidR="00492904" w:rsidRPr="004C7ED2" w:rsidRDefault="00492904" w:rsidP="00FC458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b/>
                <w:bCs/>
                <w:color w:val="000000" w:themeColor="text1"/>
                <w:sz w:val="22"/>
                <w:szCs w:val="22"/>
              </w:rPr>
              <w:t xml:space="preserve">Other info: </w:t>
            </w:r>
            <w:r w:rsidR="00F82D4F" w:rsidRPr="00F82D4F">
              <w:rPr>
                <w:rFonts w:asciiTheme="minorHAnsi" w:hAnsiTheme="minorHAnsi" w:cstheme="minorHAnsi"/>
                <w:b/>
                <w:bCs/>
                <w:color w:val="000000" w:themeColor="text1"/>
                <w:sz w:val="22"/>
                <w:szCs w:val="22"/>
              </w:rPr>
              <w:t>A home therapy plan outlining the planned use of the requested gait trainer</w:t>
            </w:r>
            <w:r>
              <w:rPr>
                <w:rFonts w:asciiTheme="minorHAnsi" w:hAnsiTheme="minorHAnsi" w:cstheme="minorHAnsi"/>
                <w:b/>
                <w:bCs/>
                <w:color w:val="000000" w:themeColor="text1"/>
                <w:sz w:val="22"/>
                <w:szCs w:val="22"/>
              </w:rPr>
              <w:t xml:space="preserve">. </w:t>
            </w:r>
            <w:r w:rsidR="004C7ED2">
              <w:rPr>
                <w:rFonts w:asciiTheme="minorHAnsi" w:hAnsiTheme="minorHAnsi" w:cstheme="minorHAnsi"/>
                <w:color w:val="000000" w:themeColor="text1"/>
                <w:sz w:val="22"/>
                <w:szCs w:val="22"/>
              </w:rPr>
              <w:t xml:space="preserve">Example: “XXX will utilize the gait trainer two times per day for 20 minutes a day to start, then increase to </w:t>
            </w:r>
            <w:r w:rsidR="000D2310">
              <w:rPr>
                <w:rFonts w:asciiTheme="minorHAnsi" w:hAnsiTheme="minorHAnsi" w:cstheme="minorHAnsi"/>
                <w:color w:val="000000" w:themeColor="text1"/>
                <w:sz w:val="22"/>
                <w:szCs w:val="22"/>
              </w:rPr>
              <w:t>one-hour</w:t>
            </w:r>
            <w:r w:rsidR="004C7ED2">
              <w:rPr>
                <w:rFonts w:asciiTheme="minorHAnsi" w:hAnsiTheme="minorHAnsi" w:cstheme="minorHAnsi"/>
                <w:color w:val="000000" w:themeColor="text1"/>
                <w:sz w:val="22"/>
                <w:szCs w:val="22"/>
              </w:rPr>
              <w:t xml:space="preserve"> increments.” XXX does not have access to this specific gait trainer at school or at a </w:t>
            </w:r>
            <w:r w:rsidR="000D2310">
              <w:rPr>
                <w:rFonts w:asciiTheme="minorHAnsi" w:hAnsiTheme="minorHAnsi" w:cstheme="minorHAnsi"/>
                <w:color w:val="000000" w:themeColor="text1"/>
                <w:sz w:val="22"/>
                <w:szCs w:val="22"/>
              </w:rPr>
              <w:t>nearby</w:t>
            </w:r>
            <w:r w:rsidR="004C7ED2">
              <w:rPr>
                <w:rFonts w:asciiTheme="minorHAnsi" w:hAnsiTheme="minorHAnsi" w:cstheme="minorHAnsi"/>
                <w:color w:val="000000" w:themeColor="text1"/>
                <w:sz w:val="22"/>
                <w:szCs w:val="22"/>
              </w:rPr>
              <w:t xml:space="preserve"> facility. </w:t>
            </w:r>
          </w:p>
        </w:tc>
      </w:tr>
      <w:tr w:rsidR="00070C9D" w:rsidRPr="00492904" w14:paraId="3EB87FD7" w14:textId="77777777" w:rsidTr="5B53A1D6">
        <w:tc>
          <w:tcPr>
            <w:cnfStyle w:val="001000000000" w:firstRow="0" w:lastRow="0" w:firstColumn="1" w:lastColumn="0" w:oddVBand="0" w:evenVBand="0" w:oddHBand="0" w:evenHBand="0" w:firstRowFirstColumn="0" w:firstRowLastColumn="0" w:lastRowFirstColumn="0" w:lastRowLastColumn="0"/>
            <w:tcW w:w="625" w:type="dxa"/>
          </w:tcPr>
          <w:p w14:paraId="094FF166" w14:textId="77777777" w:rsidR="004C4CE1" w:rsidRPr="00492904" w:rsidRDefault="004C4CE1" w:rsidP="00FC4588">
            <w:pPr>
              <w:rPr>
                <w:rFonts w:asciiTheme="minorHAnsi" w:hAnsiTheme="minorHAnsi" w:cstheme="minorHAnsi"/>
                <w:color w:val="000000" w:themeColor="text1"/>
                <w:sz w:val="32"/>
                <w:szCs w:val="32"/>
              </w:rPr>
            </w:pPr>
          </w:p>
        </w:tc>
        <w:tc>
          <w:tcPr>
            <w:tcW w:w="8725" w:type="dxa"/>
          </w:tcPr>
          <w:p w14:paraId="5AEC8509" w14:textId="69776A77" w:rsidR="004C4CE1" w:rsidRPr="00492904" w:rsidRDefault="004C4CE1" w:rsidP="5B53A1D6">
            <w:pPr>
              <w:pStyle w:val="NoSpacing"/>
              <w:cnfStyle w:val="000000000000" w:firstRow="0" w:lastRow="0" w:firstColumn="0" w:lastColumn="0" w:oddVBand="0" w:evenVBand="0" w:oddHBand="0" w:evenHBand="0" w:firstRowFirstColumn="0" w:firstRowLastColumn="0" w:lastRowFirstColumn="0" w:lastRowLastColumn="0"/>
              <w:rPr>
                <w:color w:val="000000" w:themeColor="text1"/>
              </w:rPr>
            </w:pPr>
            <w:r w:rsidRPr="5B53A1D6">
              <w:rPr>
                <w:b/>
                <w:bCs/>
                <w:color w:val="000000" w:themeColor="text1"/>
              </w:rPr>
              <w:t xml:space="preserve">What are you requesting and describe why you need all added accessories: </w:t>
            </w:r>
            <w:r w:rsidR="279383D5" w:rsidRPr="5B53A1D6">
              <w:rPr>
                <w:color w:val="000000" w:themeColor="text1"/>
              </w:rPr>
              <w:t xml:space="preserve">• </w:t>
            </w:r>
            <w:r w:rsidRPr="5B53A1D6">
              <w:rPr>
                <w:color w:val="000000" w:themeColor="text1"/>
              </w:rPr>
              <w:t xml:space="preserve">Specific name of </w:t>
            </w:r>
            <w:r w:rsidR="00492904" w:rsidRPr="5B53A1D6">
              <w:rPr>
                <w:color w:val="000000" w:themeColor="text1"/>
              </w:rPr>
              <w:t>gait trainer</w:t>
            </w:r>
            <w:r w:rsidRPr="5B53A1D6">
              <w:rPr>
                <w:color w:val="000000" w:themeColor="text1"/>
              </w:rPr>
              <w:t xml:space="preserve">, size and all </w:t>
            </w:r>
            <w:proofErr w:type="gramStart"/>
            <w:r w:rsidRPr="5B53A1D6">
              <w:rPr>
                <w:color w:val="000000" w:themeColor="text1"/>
              </w:rPr>
              <w:t>accessories.</w:t>
            </w:r>
            <w:proofErr w:type="gramEnd"/>
            <w:r w:rsidRPr="5B53A1D6">
              <w:rPr>
                <w:color w:val="000000" w:themeColor="text1"/>
              </w:rPr>
              <w:t xml:space="preserve"> </w:t>
            </w:r>
            <w:r w:rsidR="5395B45B" w:rsidRPr="5B53A1D6">
              <w:rPr>
                <w:color w:val="000000" w:themeColor="text1"/>
              </w:rPr>
              <w:t xml:space="preserve">• </w:t>
            </w:r>
            <w:r w:rsidRPr="5B53A1D6">
              <w:rPr>
                <w:color w:val="000000" w:themeColor="text1"/>
              </w:rPr>
              <w:t xml:space="preserve">Examples- </w:t>
            </w:r>
            <w:r w:rsidR="008D0402" w:rsidRPr="5B53A1D6">
              <w:rPr>
                <w:b/>
                <w:bCs/>
                <w:color w:val="000000" w:themeColor="text1"/>
              </w:rPr>
              <w:t>Headrest</w:t>
            </w:r>
            <w:r w:rsidRPr="5B53A1D6">
              <w:rPr>
                <w:color w:val="000000" w:themeColor="text1"/>
              </w:rPr>
              <w:t xml:space="preserve">: “is required as XXX demonstrates </w:t>
            </w:r>
            <w:r w:rsidR="008D0402" w:rsidRPr="5B53A1D6">
              <w:rPr>
                <w:color w:val="000000" w:themeColor="text1"/>
              </w:rPr>
              <w:t xml:space="preserve">difficulties with head control, as XXX fatigues a headrest will allow him to support his head with his eye upright maintaining proper sight lines and safety.” </w:t>
            </w:r>
            <w:r w:rsidR="008D0402" w:rsidRPr="5B53A1D6">
              <w:rPr>
                <w:b/>
                <w:bCs/>
                <w:color w:val="000000" w:themeColor="text1"/>
              </w:rPr>
              <w:t>Ankle Prompts</w:t>
            </w:r>
            <w:r w:rsidRPr="5B53A1D6">
              <w:rPr>
                <w:b/>
                <w:bCs/>
                <w:color w:val="000000" w:themeColor="text1"/>
              </w:rPr>
              <w:t>:</w:t>
            </w:r>
            <w:r w:rsidRPr="5B53A1D6">
              <w:rPr>
                <w:color w:val="000000" w:themeColor="text1"/>
              </w:rPr>
              <w:t xml:space="preserve"> “this is necessary </w:t>
            </w:r>
            <w:r w:rsidR="002D4AEC" w:rsidRPr="5B53A1D6">
              <w:rPr>
                <w:color w:val="000000" w:themeColor="text1"/>
              </w:rPr>
              <w:t xml:space="preserve">as </w:t>
            </w:r>
            <w:r w:rsidRPr="5B53A1D6">
              <w:rPr>
                <w:color w:val="000000" w:themeColor="text1"/>
              </w:rPr>
              <w:t xml:space="preserve">XXX </w:t>
            </w:r>
            <w:r w:rsidR="002D4AEC" w:rsidRPr="5B53A1D6">
              <w:rPr>
                <w:color w:val="000000" w:themeColor="text1"/>
              </w:rPr>
              <w:t xml:space="preserve">demonstrates LE spasticity </w:t>
            </w:r>
            <w:r w:rsidR="008D0402" w:rsidRPr="5B53A1D6">
              <w:rPr>
                <w:color w:val="000000" w:themeColor="text1"/>
              </w:rPr>
              <w:t xml:space="preserve">causing scissoring or his feet to cross midline </w:t>
            </w:r>
            <w:r w:rsidR="008D0402" w:rsidRPr="5B53A1D6">
              <w:rPr>
                <w:color w:val="000000" w:themeColor="text1"/>
              </w:rPr>
              <w:lastRenderedPageBreak/>
              <w:t xml:space="preserve">while ambulating. XXX demonstrates a more natural gait pattern, more efficient steps with less scissoring with the use of ankle prompts.” </w:t>
            </w:r>
            <w:r w:rsidR="008D0402" w:rsidRPr="5B53A1D6">
              <w:rPr>
                <w:b/>
                <w:bCs/>
                <w:color w:val="000000" w:themeColor="text1"/>
              </w:rPr>
              <w:t>Saddle</w:t>
            </w:r>
            <w:r w:rsidR="002D4AEC" w:rsidRPr="5B53A1D6">
              <w:rPr>
                <w:b/>
                <w:bCs/>
                <w:color w:val="000000" w:themeColor="text1"/>
              </w:rPr>
              <w:t>: “</w:t>
            </w:r>
            <w:r w:rsidRPr="5B53A1D6">
              <w:rPr>
                <w:color w:val="000000" w:themeColor="text1"/>
              </w:rPr>
              <w:t xml:space="preserve">This is required </w:t>
            </w:r>
            <w:r w:rsidR="008D0402" w:rsidRPr="5B53A1D6">
              <w:rPr>
                <w:color w:val="000000" w:themeColor="text1"/>
              </w:rPr>
              <w:t xml:space="preserve">to provide additional support during ambulation and during standing breaks. The saddle allows XXX to remain upright and participating in tasks for a longer period of time with increased independence.” </w:t>
            </w:r>
            <w:r w:rsidR="008D0402" w:rsidRPr="5B53A1D6">
              <w:rPr>
                <w:b/>
                <w:bCs/>
                <w:color w:val="000000" w:themeColor="text1"/>
              </w:rPr>
              <w:t>User Handles</w:t>
            </w:r>
            <w:r w:rsidR="004436AD" w:rsidRPr="5B53A1D6">
              <w:rPr>
                <w:color w:val="000000" w:themeColor="text1"/>
              </w:rPr>
              <w:t>: “th</w:t>
            </w:r>
            <w:r w:rsidR="008D0402" w:rsidRPr="5B53A1D6">
              <w:rPr>
                <w:color w:val="000000" w:themeColor="text1"/>
              </w:rPr>
              <w:t xml:space="preserve">ese are required to allow XXX to utilize his/her UE’s for support during ambulation, to engage his/her core to allow for improved posture and more efficient gait, but to also let go of the handles to engage in tasks using his/her hands.” </w:t>
            </w:r>
            <w:r w:rsidR="008D0402" w:rsidRPr="5B53A1D6">
              <w:rPr>
                <w:b/>
                <w:bCs/>
                <w:color w:val="000000" w:themeColor="text1"/>
              </w:rPr>
              <w:t>Directional Locks:</w:t>
            </w:r>
            <w:r w:rsidR="008D0402" w:rsidRPr="5B53A1D6">
              <w:rPr>
                <w:color w:val="000000" w:themeColor="text1"/>
              </w:rPr>
              <w:t xml:space="preserve"> These are required to </w:t>
            </w:r>
            <w:r w:rsidR="0022203A" w:rsidRPr="5B53A1D6">
              <w:rPr>
                <w:color w:val="000000" w:themeColor="text1"/>
              </w:rPr>
              <w:t xml:space="preserve">achieve forward ambulation in the gait trainer initially then progress to move multi-directionally. </w:t>
            </w:r>
            <w:r w:rsidR="0022203A" w:rsidRPr="5B53A1D6">
              <w:rPr>
                <w:b/>
                <w:bCs/>
                <w:color w:val="000000" w:themeColor="text1"/>
              </w:rPr>
              <w:t>Multi-Position Seat (Pacer):</w:t>
            </w:r>
            <w:r w:rsidR="0022203A" w:rsidRPr="5B53A1D6">
              <w:rPr>
                <w:color w:val="000000" w:themeColor="text1"/>
              </w:rPr>
              <w:t xml:space="preserve"> This is required for optimal safety during transfers from XXX’s wheelchair to the standing frame. This specific seat can be positioned </w:t>
            </w:r>
            <w:proofErr w:type="gramStart"/>
            <w:r w:rsidR="0022203A" w:rsidRPr="5B53A1D6">
              <w:rPr>
                <w:color w:val="000000" w:themeColor="text1"/>
              </w:rPr>
              <w:t>In</w:t>
            </w:r>
            <w:proofErr w:type="gramEnd"/>
            <w:r w:rsidR="0022203A" w:rsidRPr="5B53A1D6">
              <w:rPr>
                <w:color w:val="000000" w:themeColor="text1"/>
              </w:rPr>
              <w:t xml:space="preserve"> the lowest setting for the transfer than be adjusted once the transfer is completed. This seat also has an angel adjustment for anterior or posterior tilt to achieve the most effective gait pattern.” </w:t>
            </w:r>
            <w:r w:rsidR="0022203A" w:rsidRPr="5B53A1D6">
              <w:rPr>
                <w:b/>
                <w:bCs/>
                <w:color w:val="000000" w:themeColor="text1"/>
              </w:rPr>
              <w:t>Dynamic upper frame (Pacer):</w:t>
            </w:r>
            <w:r w:rsidR="0022203A" w:rsidRPr="5B53A1D6">
              <w:rPr>
                <w:color w:val="000000" w:themeColor="text1"/>
              </w:rPr>
              <w:t xml:space="preserve"> “This is required to facilitate the most natural and effective gait pattern. This frame allows for 2 inches of movement both up and down and side to side. XXX demonstrates increased step length, equal weight bearing and increased cadence with the dynamic feature as compared to the static frame.” </w:t>
            </w:r>
          </w:p>
        </w:tc>
      </w:tr>
    </w:tbl>
    <w:p w14:paraId="1A5AF777" w14:textId="205CCC8F" w:rsidR="00736779" w:rsidRPr="00FF7A3F" w:rsidRDefault="00425FE9" w:rsidP="00A2061D">
      <w:pPr>
        <w:rPr>
          <w:rFonts w:asciiTheme="minorHAnsi" w:hAnsiTheme="minorHAnsi" w:cstheme="minorHAnsi"/>
          <w:color w:val="000000" w:themeColor="text1"/>
          <w:sz w:val="22"/>
          <w:szCs w:val="22"/>
        </w:rPr>
      </w:pPr>
    </w:p>
    <w:sectPr w:rsidR="00736779" w:rsidRPr="00FF7A3F" w:rsidSect="000B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4630"/>
    <w:multiLevelType w:val="hybridMultilevel"/>
    <w:tmpl w:val="9FE24066"/>
    <w:lvl w:ilvl="0" w:tplc="F53EFDD6">
      <w:start w:val="1"/>
      <w:numFmt w:val="bullet"/>
      <w:lvlText w:val="•"/>
      <w:lvlJc w:val="left"/>
      <w:pPr>
        <w:tabs>
          <w:tab w:val="num" w:pos="720"/>
        </w:tabs>
        <w:ind w:left="720" w:hanging="360"/>
      </w:pPr>
      <w:rPr>
        <w:rFonts w:ascii="Arial" w:hAnsi="Arial" w:hint="default"/>
      </w:rPr>
    </w:lvl>
    <w:lvl w:ilvl="1" w:tplc="87621C30">
      <w:numFmt w:val="none"/>
      <w:lvlText w:val=""/>
      <w:lvlJc w:val="left"/>
      <w:pPr>
        <w:tabs>
          <w:tab w:val="num" w:pos="360"/>
        </w:tabs>
      </w:pPr>
    </w:lvl>
    <w:lvl w:ilvl="2" w:tplc="CFBE24C2" w:tentative="1">
      <w:start w:val="1"/>
      <w:numFmt w:val="bullet"/>
      <w:lvlText w:val="•"/>
      <w:lvlJc w:val="left"/>
      <w:pPr>
        <w:tabs>
          <w:tab w:val="num" w:pos="2160"/>
        </w:tabs>
        <w:ind w:left="2160" w:hanging="360"/>
      </w:pPr>
      <w:rPr>
        <w:rFonts w:ascii="Arial" w:hAnsi="Arial" w:hint="default"/>
      </w:rPr>
    </w:lvl>
    <w:lvl w:ilvl="3" w:tplc="93BCF808" w:tentative="1">
      <w:start w:val="1"/>
      <w:numFmt w:val="bullet"/>
      <w:lvlText w:val="•"/>
      <w:lvlJc w:val="left"/>
      <w:pPr>
        <w:tabs>
          <w:tab w:val="num" w:pos="2880"/>
        </w:tabs>
        <w:ind w:left="2880" w:hanging="360"/>
      </w:pPr>
      <w:rPr>
        <w:rFonts w:ascii="Arial" w:hAnsi="Arial" w:hint="default"/>
      </w:rPr>
    </w:lvl>
    <w:lvl w:ilvl="4" w:tplc="13AC249A" w:tentative="1">
      <w:start w:val="1"/>
      <w:numFmt w:val="bullet"/>
      <w:lvlText w:val="•"/>
      <w:lvlJc w:val="left"/>
      <w:pPr>
        <w:tabs>
          <w:tab w:val="num" w:pos="3600"/>
        </w:tabs>
        <w:ind w:left="3600" w:hanging="360"/>
      </w:pPr>
      <w:rPr>
        <w:rFonts w:ascii="Arial" w:hAnsi="Arial" w:hint="default"/>
      </w:rPr>
    </w:lvl>
    <w:lvl w:ilvl="5" w:tplc="911EC06E" w:tentative="1">
      <w:start w:val="1"/>
      <w:numFmt w:val="bullet"/>
      <w:lvlText w:val="•"/>
      <w:lvlJc w:val="left"/>
      <w:pPr>
        <w:tabs>
          <w:tab w:val="num" w:pos="4320"/>
        </w:tabs>
        <w:ind w:left="4320" w:hanging="360"/>
      </w:pPr>
      <w:rPr>
        <w:rFonts w:ascii="Arial" w:hAnsi="Arial" w:hint="default"/>
      </w:rPr>
    </w:lvl>
    <w:lvl w:ilvl="6" w:tplc="AE103DE8" w:tentative="1">
      <w:start w:val="1"/>
      <w:numFmt w:val="bullet"/>
      <w:lvlText w:val="•"/>
      <w:lvlJc w:val="left"/>
      <w:pPr>
        <w:tabs>
          <w:tab w:val="num" w:pos="5040"/>
        </w:tabs>
        <w:ind w:left="5040" w:hanging="360"/>
      </w:pPr>
      <w:rPr>
        <w:rFonts w:ascii="Arial" w:hAnsi="Arial" w:hint="default"/>
      </w:rPr>
    </w:lvl>
    <w:lvl w:ilvl="7" w:tplc="432E956E" w:tentative="1">
      <w:start w:val="1"/>
      <w:numFmt w:val="bullet"/>
      <w:lvlText w:val="•"/>
      <w:lvlJc w:val="left"/>
      <w:pPr>
        <w:tabs>
          <w:tab w:val="num" w:pos="5760"/>
        </w:tabs>
        <w:ind w:left="5760" w:hanging="360"/>
      </w:pPr>
      <w:rPr>
        <w:rFonts w:ascii="Arial" w:hAnsi="Arial" w:hint="default"/>
      </w:rPr>
    </w:lvl>
    <w:lvl w:ilvl="8" w:tplc="03D434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72F8D"/>
    <w:multiLevelType w:val="hybridMultilevel"/>
    <w:tmpl w:val="BDD0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3CC8"/>
    <w:multiLevelType w:val="hybridMultilevel"/>
    <w:tmpl w:val="0A26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6608"/>
    <w:multiLevelType w:val="hybridMultilevel"/>
    <w:tmpl w:val="252E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6FFC"/>
    <w:multiLevelType w:val="hybridMultilevel"/>
    <w:tmpl w:val="F0685172"/>
    <w:lvl w:ilvl="0" w:tplc="0144E0A2">
      <w:start w:val="1"/>
      <w:numFmt w:val="bullet"/>
      <w:lvlText w:val="•"/>
      <w:lvlJc w:val="left"/>
      <w:pPr>
        <w:tabs>
          <w:tab w:val="num" w:pos="720"/>
        </w:tabs>
        <w:ind w:left="720" w:hanging="360"/>
      </w:pPr>
      <w:rPr>
        <w:rFonts w:ascii="Arial" w:hAnsi="Arial" w:hint="default"/>
      </w:rPr>
    </w:lvl>
    <w:lvl w:ilvl="1" w:tplc="4FB6677E" w:tentative="1">
      <w:start w:val="1"/>
      <w:numFmt w:val="bullet"/>
      <w:lvlText w:val="•"/>
      <w:lvlJc w:val="left"/>
      <w:pPr>
        <w:tabs>
          <w:tab w:val="num" w:pos="1440"/>
        </w:tabs>
        <w:ind w:left="1440" w:hanging="360"/>
      </w:pPr>
      <w:rPr>
        <w:rFonts w:ascii="Arial" w:hAnsi="Arial" w:hint="default"/>
      </w:rPr>
    </w:lvl>
    <w:lvl w:ilvl="2" w:tplc="CF5CA946" w:tentative="1">
      <w:start w:val="1"/>
      <w:numFmt w:val="bullet"/>
      <w:lvlText w:val="•"/>
      <w:lvlJc w:val="left"/>
      <w:pPr>
        <w:tabs>
          <w:tab w:val="num" w:pos="2160"/>
        </w:tabs>
        <w:ind w:left="2160" w:hanging="360"/>
      </w:pPr>
      <w:rPr>
        <w:rFonts w:ascii="Arial" w:hAnsi="Arial" w:hint="default"/>
      </w:rPr>
    </w:lvl>
    <w:lvl w:ilvl="3" w:tplc="6ACA67A0" w:tentative="1">
      <w:start w:val="1"/>
      <w:numFmt w:val="bullet"/>
      <w:lvlText w:val="•"/>
      <w:lvlJc w:val="left"/>
      <w:pPr>
        <w:tabs>
          <w:tab w:val="num" w:pos="2880"/>
        </w:tabs>
        <w:ind w:left="2880" w:hanging="360"/>
      </w:pPr>
      <w:rPr>
        <w:rFonts w:ascii="Arial" w:hAnsi="Arial" w:hint="default"/>
      </w:rPr>
    </w:lvl>
    <w:lvl w:ilvl="4" w:tplc="C8E6D910" w:tentative="1">
      <w:start w:val="1"/>
      <w:numFmt w:val="bullet"/>
      <w:lvlText w:val="•"/>
      <w:lvlJc w:val="left"/>
      <w:pPr>
        <w:tabs>
          <w:tab w:val="num" w:pos="3600"/>
        </w:tabs>
        <w:ind w:left="3600" w:hanging="360"/>
      </w:pPr>
      <w:rPr>
        <w:rFonts w:ascii="Arial" w:hAnsi="Arial" w:hint="default"/>
      </w:rPr>
    </w:lvl>
    <w:lvl w:ilvl="5" w:tplc="ECA8AC20" w:tentative="1">
      <w:start w:val="1"/>
      <w:numFmt w:val="bullet"/>
      <w:lvlText w:val="•"/>
      <w:lvlJc w:val="left"/>
      <w:pPr>
        <w:tabs>
          <w:tab w:val="num" w:pos="4320"/>
        </w:tabs>
        <w:ind w:left="4320" w:hanging="360"/>
      </w:pPr>
      <w:rPr>
        <w:rFonts w:ascii="Arial" w:hAnsi="Arial" w:hint="default"/>
      </w:rPr>
    </w:lvl>
    <w:lvl w:ilvl="6" w:tplc="DFA2E94A" w:tentative="1">
      <w:start w:val="1"/>
      <w:numFmt w:val="bullet"/>
      <w:lvlText w:val="•"/>
      <w:lvlJc w:val="left"/>
      <w:pPr>
        <w:tabs>
          <w:tab w:val="num" w:pos="5040"/>
        </w:tabs>
        <w:ind w:left="5040" w:hanging="360"/>
      </w:pPr>
      <w:rPr>
        <w:rFonts w:ascii="Arial" w:hAnsi="Arial" w:hint="default"/>
      </w:rPr>
    </w:lvl>
    <w:lvl w:ilvl="7" w:tplc="6A6C08A6" w:tentative="1">
      <w:start w:val="1"/>
      <w:numFmt w:val="bullet"/>
      <w:lvlText w:val="•"/>
      <w:lvlJc w:val="left"/>
      <w:pPr>
        <w:tabs>
          <w:tab w:val="num" w:pos="5760"/>
        </w:tabs>
        <w:ind w:left="5760" w:hanging="360"/>
      </w:pPr>
      <w:rPr>
        <w:rFonts w:ascii="Arial" w:hAnsi="Arial" w:hint="default"/>
      </w:rPr>
    </w:lvl>
    <w:lvl w:ilvl="8" w:tplc="44FAA4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EA0D68"/>
    <w:multiLevelType w:val="hybridMultilevel"/>
    <w:tmpl w:val="1D9C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C0977"/>
    <w:multiLevelType w:val="hybridMultilevel"/>
    <w:tmpl w:val="B1185370"/>
    <w:lvl w:ilvl="0" w:tplc="3ECC7986">
      <w:start w:val="1"/>
      <w:numFmt w:val="bullet"/>
      <w:lvlText w:val="•"/>
      <w:lvlJc w:val="left"/>
      <w:pPr>
        <w:tabs>
          <w:tab w:val="num" w:pos="720"/>
        </w:tabs>
        <w:ind w:left="720" w:hanging="360"/>
      </w:pPr>
      <w:rPr>
        <w:rFonts w:ascii="Arial" w:hAnsi="Arial" w:hint="default"/>
      </w:rPr>
    </w:lvl>
    <w:lvl w:ilvl="1" w:tplc="77963D40">
      <w:numFmt w:val="bullet"/>
      <w:lvlText w:val="•"/>
      <w:lvlJc w:val="left"/>
      <w:pPr>
        <w:tabs>
          <w:tab w:val="num" w:pos="1440"/>
        </w:tabs>
        <w:ind w:left="1440" w:hanging="360"/>
      </w:pPr>
      <w:rPr>
        <w:rFonts w:ascii="Arial" w:hAnsi="Arial" w:hint="default"/>
      </w:rPr>
    </w:lvl>
    <w:lvl w:ilvl="2" w:tplc="2F3A289C" w:tentative="1">
      <w:start w:val="1"/>
      <w:numFmt w:val="bullet"/>
      <w:lvlText w:val="•"/>
      <w:lvlJc w:val="left"/>
      <w:pPr>
        <w:tabs>
          <w:tab w:val="num" w:pos="2160"/>
        </w:tabs>
        <w:ind w:left="2160" w:hanging="360"/>
      </w:pPr>
      <w:rPr>
        <w:rFonts w:ascii="Arial" w:hAnsi="Arial" w:hint="default"/>
      </w:rPr>
    </w:lvl>
    <w:lvl w:ilvl="3" w:tplc="5DDAF736" w:tentative="1">
      <w:start w:val="1"/>
      <w:numFmt w:val="bullet"/>
      <w:lvlText w:val="•"/>
      <w:lvlJc w:val="left"/>
      <w:pPr>
        <w:tabs>
          <w:tab w:val="num" w:pos="2880"/>
        </w:tabs>
        <w:ind w:left="2880" w:hanging="360"/>
      </w:pPr>
      <w:rPr>
        <w:rFonts w:ascii="Arial" w:hAnsi="Arial" w:hint="default"/>
      </w:rPr>
    </w:lvl>
    <w:lvl w:ilvl="4" w:tplc="77AEAFDE" w:tentative="1">
      <w:start w:val="1"/>
      <w:numFmt w:val="bullet"/>
      <w:lvlText w:val="•"/>
      <w:lvlJc w:val="left"/>
      <w:pPr>
        <w:tabs>
          <w:tab w:val="num" w:pos="3600"/>
        </w:tabs>
        <w:ind w:left="3600" w:hanging="360"/>
      </w:pPr>
      <w:rPr>
        <w:rFonts w:ascii="Arial" w:hAnsi="Arial" w:hint="default"/>
      </w:rPr>
    </w:lvl>
    <w:lvl w:ilvl="5" w:tplc="73261AEA" w:tentative="1">
      <w:start w:val="1"/>
      <w:numFmt w:val="bullet"/>
      <w:lvlText w:val="•"/>
      <w:lvlJc w:val="left"/>
      <w:pPr>
        <w:tabs>
          <w:tab w:val="num" w:pos="4320"/>
        </w:tabs>
        <w:ind w:left="4320" w:hanging="360"/>
      </w:pPr>
      <w:rPr>
        <w:rFonts w:ascii="Arial" w:hAnsi="Arial" w:hint="default"/>
      </w:rPr>
    </w:lvl>
    <w:lvl w:ilvl="6" w:tplc="E8488E8E" w:tentative="1">
      <w:start w:val="1"/>
      <w:numFmt w:val="bullet"/>
      <w:lvlText w:val="•"/>
      <w:lvlJc w:val="left"/>
      <w:pPr>
        <w:tabs>
          <w:tab w:val="num" w:pos="5040"/>
        </w:tabs>
        <w:ind w:left="5040" w:hanging="360"/>
      </w:pPr>
      <w:rPr>
        <w:rFonts w:ascii="Arial" w:hAnsi="Arial" w:hint="default"/>
      </w:rPr>
    </w:lvl>
    <w:lvl w:ilvl="7" w:tplc="7B002130" w:tentative="1">
      <w:start w:val="1"/>
      <w:numFmt w:val="bullet"/>
      <w:lvlText w:val="•"/>
      <w:lvlJc w:val="left"/>
      <w:pPr>
        <w:tabs>
          <w:tab w:val="num" w:pos="5760"/>
        </w:tabs>
        <w:ind w:left="5760" w:hanging="360"/>
      </w:pPr>
      <w:rPr>
        <w:rFonts w:ascii="Arial" w:hAnsi="Arial" w:hint="default"/>
      </w:rPr>
    </w:lvl>
    <w:lvl w:ilvl="8" w:tplc="73D063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5A5A02"/>
    <w:multiLevelType w:val="hybridMultilevel"/>
    <w:tmpl w:val="53460A50"/>
    <w:lvl w:ilvl="0" w:tplc="BB867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7A0DA3"/>
    <w:multiLevelType w:val="hybridMultilevel"/>
    <w:tmpl w:val="34CCF0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06F6F"/>
    <w:multiLevelType w:val="hybridMultilevel"/>
    <w:tmpl w:val="97368972"/>
    <w:lvl w:ilvl="0" w:tplc="6A4AF8D0">
      <w:start w:val="1"/>
      <w:numFmt w:val="bullet"/>
      <w:lvlText w:val="•"/>
      <w:lvlJc w:val="left"/>
      <w:pPr>
        <w:tabs>
          <w:tab w:val="num" w:pos="720"/>
        </w:tabs>
        <w:ind w:left="720" w:hanging="360"/>
      </w:pPr>
      <w:rPr>
        <w:rFonts w:ascii="Arial" w:hAnsi="Arial" w:hint="default"/>
      </w:rPr>
    </w:lvl>
    <w:lvl w:ilvl="1" w:tplc="E3E2FDD8">
      <w:numFmt w:val="none"/>
      <w:lvlText w:val=""/>
      <w:lvlJc w:val="left"/>
      <w:pPr>
        <w:tabs>
          <w:tab w:val="num" w:pos="360"/>
        </w:tabs>
      </w:pPr>
    </w:lvl>
    <w:lvl w:ilvl="2" w:tplc="DF80C032" w:tentative="1">
      <w:start w:val="1"/>
      <w:numFmt w:val="bullet"/>
      <w:lvlText w:val="•"/>
      <w:lvlJc w:val="left"/>
      <w:pPr>
        <w:tabs>
          <w:tab w:val="num" w:pos="2160"/>
        </w:tabs>
        <w:ind w:left="2160" w:hanging="360"/>
      </w:pPr>
      <w:rPr>
        <w:rFonts w:ascii="Arial" w:hAnsi="Arial" w:hint="default"/>
      </w:rPr>
    </w:lvl>
    <w:lvl w:ilvl="3" w:tplc="AF3E86A8" w:tentative="1">
      <w:start w:val="1"/>
      <w:numFmt w:val="bullet"/>
      <w:lvlText w:val="•"/>
      <w:lvlJc w:val="left"/>
      <w:pPr>
        <w:tabs>
          <w:tab w:val="num" w:pos="2880"/>
        </w:tabs>
        <w:ind w:left="2880" w:hanging="360"/>
      </w:pPr>
      <w:rPr>
        <w:rFonts w:ascii="Arial" w:hAnsi="Arial" w:hint="default"/>
      </w:rPr>
    </w:lvl>
    <w:lvl w:ilvl="4" w:tplc="5CD0F282" w:tentative="1">
      <w:start w:val="1"/>
      <w:numFmt w:val="bullet"/>
      <w:lvlText w:val="•"/>
      <w:lvlJc w:val="left"/>
      <w:pPr>
        <w:tabs>
          <w:tab w:val="num" w:pos="3600"/>
        </w:tabs>
        <w:ind w:left="3600" w:hanging="360"/>
      </w:pPr>
      <w:rPr>
        <w:rFonts w:ascii="Arial" w:hAnsi="Arial" w:hint="default"/>
      </w:rPr>
    </w:lvl>
    <w:lvl w:ilvl="5" w:tplc="006452B0" w:tentative="1">
      <w:start w:val="1"/>
      <w:numFmt w:val="bullet"/>
      <w:lvlText w:val="•"/>
      <w:lvlJc w:val="left"/>
      <w:pPr>
        <w:tabs>
          <w:tab w:val="num" w:pos="4320"/>
        </w:tabs>
        <w:ind w:left="4320" w:hanging="360"/>
      </w:pPr>
      <w:rPr>
        <w:rFonts w:ascii="Arial" w:hAnsi="Arial" w:hint="default"/>
      </w:rPr>
    </w:lvl>
    <w:lvl w:ilvl="6" w:tplc="7FA67440" w:tentative="1">
      <w:start w:val="1"/>
      <w:numFmt w:val="bullet"/>
      <w:lvlText w:val="•"/>
      <w:lvlJc w:val="left"/>
      <w:pPr>
        <w:tabs>
          <w:tab w:val="num" w:pos="5040"/>
        </w:tabs>
        <w:ind w:left="5040" w:hanging="360"/>
      </w:pPr>
      <w:rPr>
        <w:rFonts w:ascii="Arial" w:hAnsi="Arial" w:hint="default"/>
      </w:rPr>
    </w:lvl>
    <w:lvl w:ilvl="7" w:tplc="4538E73C" w:tentative="1">
      <w:start w:val="1"/>
      <w:numFmt w:val="bullet"/>
      <w:lvlText w:val="•"/>
      <w:lvlJc w:val="left"/>
      <w:pPr>
        <w:tabs>
          <w:tab w:val="num" w:pos="5760"/>
        </w:tabs>
        <w:ind w:left="5760" w:hanging="360"/>
      </w:pPr>
      <w:rPr>
        <w:rFonts w:ascii="Arial" w:hAnsi="Arial" w:hint="default"/>
      </w:rPr>
    </w:lvl>
    <w:lvl w:ilvl="8" w:tplc="9858DE6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9"/>
  </w:num>
  <w:num w:numId="4">
    <w:abstractNumId w:val="0"/>
  </w:num>
  <w:num w:numId="5">
    <w:abstractNumId w:val="3"/>
  </w:num>
  <w:num w:numId="6">
    <w:abstractNumId w:val="6"/>
  </w:num>
  <w:num w:numId="7">
    <w:abstractNumId w:val="4"/>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E1"/>
    <w:rsid w:val="0002021B"/>
    <w:rsid w:val="00070C9D"/>
    <w:rsid w:val="000B2FC8"/>
    <w:rsid w:val="000D2310"/>
    <w:rsid w:val="00126062"/>
    <w:rsid w:val="001333FB"/>
    <w:rsid w:val="001F0AED"/>
    <w:rsid w:val="001F49F2"/>
    <w:rsid w:val="0022203A"/>
    <w:rsid w:val="002742B8"/>
    <w:rsid w:val="002961AB"/>
    <w:rsid w:val="002D4AEC"/>
    <w:rsid w:val="0038235B"/>
    <w:rsid w:val="003B4E77"/>
    <w:rsid w:val="003F134C"/>
    <w:rsid w:val="00407E6E"/>
    <w:rsid w:val="00425FE9"/>
    <w:rsid w:val="004436AD"/>
    <w:rsid w:val="00492904"/>
    <w:rsid w:val="004C4CE1"/>
    <w:rsid w:val="004C7ED2"/>
    <w:rsid w:val="004E506B"/>
    <w:rsid w:val="0053408A"/>
    <w:rsid w:val="00554F4F"/>
    <w:rsid w:val="00600DF4"/>
    <w:rsid w:val="00611276"/>
    <w:rsid w:val="00643EE1"/>
    <w:rsid w:val="006A493F"/>
    <w:rsid w:val="007625D1"/>
    <w:rsid w:val="007831F1"/>
    <w:rsid w:val="007A7018"/>
    <w:rsid w:val="00810F0D"/>
    <w:rsid w:val="00813D6C"/>
    <w:rsid w:val="008231AB"/>
    <w:rsid w:val="008D0402"/>
    <w:rsid w:val="00A059A4"/>
    <w:rsid w:val="00A2061D"/>
    <w:rsid w:val="00B01A8B"/>
    <w:rsid w:val="00BC4B18"/>
    <w:rsid w:val="00C212B0"/>
    <w:rsid w:val="00C22B2F"/>
    <w:rsid w:val="00D10724"/>
    <w:rsid w:val="00D25C7D"/>
    <w:rsid w:val="00D55058"/>
    <w:rsid w:val="00D7249D"/>
    <w:rsid w:val="00E46FBF"/>
    <w:rsid w:val="00E5385E"/>
    <w:rsid w:val="00E966DD"/>
    <w:rsid w:val="00F82D4F"/>
    <w:rsid w:val="00FF7A3F"/>
    <w:rsid w:val="0272BDFB"/>
    <w:rsid w:val="1DE7638D"/>
    <w:rsid w:val="1F052412"/>
    <w:rsid w:val="224001C9"/>
    <w:rsid w:val="22B5A6F0"/>
    <w:rsid w:val="25DDCCAB"/>
    <w:rsid w:val="279383D5"/>
    <w:rsid w:val="2B5EBA99"/>
    <w:rsid w:val="2CB810CD"/>
    <w:rsid w:val="39CDD1A5"/>
    <w:rsid w:val="46032EBA"/>
    <w:rsid w:val="4C6DBE54"/>
    <w:rsid w:val="51B6F7E2"/>
    <w:rsid w:val="5395B45B"/>
    <w:rsid w:val="55BD3F00"/>
    <w:rsid w:val="5B53A1D6"/>
    <w:rsid w:val="5D97E956"/>
    <w:rsid w:val="60416A79"/>
    <w:rsid w:val="63AB5003"/>
    <w:rsid w:val="6FC82B79"/>
    <w:rsid w:val="72C92D4D"/>
    <w:rsid w:val="7369DEFB"/>
    <w:rsid w:val="7C7B9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A061A"/>
  <w15:chartTrackingRefBased/>
  <w15:docId w15:val="{613DD3E2-3C2B-D74F-B62D-5C6D0D71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1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4CE1"/>
    <w:pPr>
      <w:ind w:left="720"/>
      <w:contextualSpacing/>
    </w:pPr>
  </w:style>
  <w:style w:type="character" w:styleId="Hyperlink">
    <w:name w:val="Hyperlink"/>
    <w:basedOn w:val="DefaultParagraphFont"/>
    <w:uiPriority w:val="99"/>
    <w:unhideWhenUsed/>
    <w:rsid w:val="004C4CE1"/>
    <w:rPr>
      <w:color w:val="0563C1" w:themeColor="hyperlink"/>
      <w:u w:val="single"/>
    </w:rPr>
  </w:style>
  <w:style w:type="table" w:styleId="GridTable6Colorful-Accent5">
    <w:name w:val="Grid Table 6 Colorful Accent 5"/>
    <w:basedOn w:val="TableNormal"/>
    <w:uiPriority w:val="51"/>
    <w:rsid w:val="004C4CE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4C4C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4CE1"/>
    <w:rPr>
      <w:sz w:val="22"/>
      <w:szCs w:val="22"/>
    </w:rPr>
  </w:style>
  <w:style w:type="character" w:styleId="FollowedHyperlink">
    <w:name w:val="FollowedHyperlink"/>
    <w:basedOn w:val="DefaultParagraphFont"/>
    <w:uiPriority w:val="99"/>
    <w:semiHidden/>
    <w:unhideWhenUsed/>
    <w:rsid w:val="00D7249D"/>
    <w:rPr>
      <w:color w:val="954F72" w:themeColor="followedHyperlink"/>
      <w:u w:val="single"/>
    </w:rPr>
  </w:style>
  <w:style w:type="character" w:styleId="UnresolvedMention">
    <w:name w:val="Unresolved Mention"/>
    <w:basedOn w:val="DefaultParagraphFont"/>
    <w:uiPriority w:val="99"/>
    <w:semiHidden/>
    <w:unhideWhenUsed/>
    <w:rsid w:val="00D7249D"/>
    <w:rPr>
      <w:color w:val="605E5C"/>
      <w:shd w:val="clear" w:color="auto" w:fill="E1DFDD"/>
    </w:rPr>
  </w:style>
  <w:style w:type="paragraph" w:styleId="NormalWeb">
    <w:name w:val="Normal (Web)"/>
    <w:basedOn w:val="Normal"/>
    <w:uiPriority w:val="99"/>
    <w:semiHidden/>
    <w:unhideWhenUsed/>
    <w:rsid w:val="002961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8663">
      <w:bodyDiv w:val="1"/>
      <w:marLeft w:val="0"/>
      <w:marRight w:val="0"/>
      <w:marTop w:val="0"/>
      <w:marBottom w:val="0"/>
      <w:divBdr>
        <w:top w:val="none" w:sz="0" w:space="0" w:color="auto"/>
        <w:left w:val="none" w:sz="0" w:space="0" w:color="auto"/>
        <w:bottom w:val="none" w:sz="0" w:space="0" w:color="auto"/>
        <w:right w:val="none" w:sz="0" w:space="0" w:color="auto"/>
      </w:divBdr>
    </w:div>
    <w:div w:id="182862528">
      <w:bodyDiv w:val="1"/>
      <w:marLeft w:val="0"/>
      <w:marRight w:val="0"/>
      <w:marTop w:val="0"/>
      <w:marBottom w:val="0"/>
      <w:divBdr>
        <w:top w:val="none" w:sz="0" w:space="0" w:color="auto"/>
        <w:left w:val="none" w:sz="0" w:space="0" w:color="auto"/>
        <w:bottom w:val="none" w:sz="0" w:space="0" w:color="auto"/>
        <w:right w:val="none" w:sz="0" w:space="0" w:color="auto"/>
      </w:divBdr>
    </w:div>
    <w:div w:id="198902051">
      <w:bodyDiv w:val="1"/>
      <w:marLeft w:val="0"/>
      <w:marRight w:val="0"/>
      <w:marTop w:val="0"/>
      <w:marBottom w:val="0"/>
      <w:divBdr>
        <w:top w:val="none" w:sz="0" w:space="0" w:color="auto"/>
        <w:left w:val="none" w:sz="0" w:space="0" w:color="auto"/>
        <w:bottom w:val="none" w:sz="0" w:space="0" w:color="auto"/>
        <w:right w:val="none" w:sz="0" w:space="0" w:color="auto"/>
      </w:divBdr>
    </w:div>
    <w:div w:id="463893105">
      <w:bodyDiv w:val="1"/>
      <w:marLeft w:val="0"/>
      <w:marRight w:val="0"/>
      <w:marTop w:val="0"/>
      <w:marBottom w:val="0"/>
      <w:divBdr>
        <w:top w:val="none" w:sz="0" w:space="0" w:color="auto"/>
        <w:left w:val="none" w:sz="0" w:space="0" w:color="auto"/>
        <w:bottom w:val="none" w:sz="0" w:space="0" w:color="auto"/>
        <w:right w:val="none" w:sz="0" w:space="0" w:color="auto"/>
      </w:divBdr>
    </w:div>
    <w:div w:id="478495873">
      <w:bodyDiv w:val="1"/>
      <w:marLeft w:val="0"/>
      <w:marRight w:val="0"/>
      <w:marTop w:val="0"/>
      <w:marBottom w:val="0"/>
      <w:divBdr>
        <w:top w:val="none" w:sz="0" w:space="0" w:color="auto"/>
        <w:left w:val="none" w:sz="0" w:space="0" w:color="auto"/>
        <w:bottom w:val="none" w:sz="0" w:space="0" w:color="auto"/>
        <w:right w:val="none" w:sz="0" w:space="0" w:color="auto"/>
      </w:divBdr>
      <w:divsChild>
        <w:div w:id="20395675">
          <w:marLeft w:val="446"/>
          <w:marRight w:val="0"/>
          <w:marTop w:val="0"/>
          <w:marBottom w:val="0"/>
          <w:divBdr>
            <w:top w:val="none" w:sz="0" w:space="0" w:color="auto"/>
            <w:left w:val="none" w:sz="0" w:space="0" w:color="auto"/>
            <w:bottom w:val="none" w:sz="0" w:space="0" w:color="auto"/>
            <w:right w:val="none" w:sz="0" w:space="0" w:color="auto"/>
          </w:divBdr>
        </w:div>
        <w:div w:id="670370944">
          <w:marLeft w:val="1166"/>
          <w:marRight w:val="0"/>
          <w:marTop w:val="0"/>
          <w:marBottom w:val="0"/>
          <w:divBdr>
            <w:top w:val="none" w:sz="0" w:space="0" w:color="auto"/>
            <w:left w:val="none" w:sz="0" w:space="0" w:color="auto"/>
            <w:bottom w:val="none" w:sz="0" w:space="0" w:color="auto"/>
            <w:right w:val="none" w:sz="0" w:space="0" w:color="auto"/>
          </w:divBdr>
        </w:div>
        <w:div w:id="35811671">
          <w:marLeft w:val="446"/>
          <w:marRight w:val="0"/>
          <w:marTop w:val="0"/>
          <w:marBottom w:val="0"/>
          <w:divBdr>
            <w:top w:val="none" w:sz="0" w:space="0" w:color="auto"/>
            <w:left w:val="none" w:sz="0" w:space="0" w:color="auto"/>
            <w:bottom w:val="none" w:sz="0" w:space="0" w:color="auto"/>
            <w:right w:val="none" w:sz="0" w:space="0" w:color="auto"/>
          </w:divBdr>
        </w:div>
        <w:div w:id="1564215201">
          <w:marLeft w:val="1166"/>
          <w:marRight w:val="0"/>
          <w:marTop w:val="0"/>
          <w:marBottom w:val="0"/>
          <w:divBdr>
            <w:top w:val="none" w:sz="0" w:space="0" w:color="auto"/>
            <w:left w:val="none" w:sz="0" w:space="0" w:color="auto"/>
            <w:bottom w:val="none" w:sz="0" w:space="0" w:color="auto"/>
            <w:right w:val="none" w:sz="0" w:space="0" w:color="auto"/>
          </w:divBdr>
        </w:div>
        <w:div w:id="2104573417">
          <w:marLeft w:val="1166"/>
          <w:marRight w:val="0"/>
          <w:marTop w:val="0"/>
          <w:marBottom w:val="0"/>
          <w:divBdr>
            <w:top w:val="none" w:sz="0" w:space="0" w:color="auto"/>
            <w:left w:val="none" w:sz="0" w:space="0" w:color="auto"/>
            <w:bottom w:val="none" w:sz="0" w:space="0" w:color="auto"/>
            <w:right w:val="none" w:sz="0" w:space="0" w:color="auto"/>
          </w:divBdr>
        </w:div>
      </w:divsChild>
    </w:div>
    <w:div w:id="613906079">
      <w:bodyDiv w:val="1"/>
      <w:marLeft w:val="0"/>
      <w:marRight w:val="0"/>
      <w:marTop w:val="0"/>
      <w:marBottom w:val="0"/>
      <w:divBdr>
        <w:top w:val="none" w:sz="0" w:space="0" w:color="auto"/>
        <w:left w:val="none" w:sz="0" w:space="0" w:color="auto"/>
        <w:bottom w:val="none" w:sz="0" w:space="0" w:color="auto"/>
        <w:right w:val="none" w:sz="0" w:space="0" w:color="auto"/>
      </w:divBdr>
    </w:div>
    <w:div w:id="752236417">
      <w:bodyDiv w:val="1"/>
      <w:marLeft w:val="0"/>
      <w:marRight w:val="0"/>
      <w:marTop w:val="0"/>
      <w:marBottom w:val="0"/>
      <w:divBdr>
        <w:top w:val="none" w:sz="0" w:space="0" w:color="auto"/>
        <w:left w:val="none" w:sz="0" w:space="0" w:color="auto"/>
        <w:bottom w:val="none" w:sz="0" w:space="0" w:color="auto"/>
        <w:right w:val="none" w:sz="0" w:space="0" w:color="auto"/>
      </w:divBdr>
      <w:divsChild>
        <w:div w:id="1889101296">
          <w:marLeft w:val="446"/>
          <w:marRight w:val="0"/>
          <w:marTop w:val="0"/>
          <w:marBottom w:val="0"/>
          <w:divBdr>
            <w:top w:val="none" w:sz="0" w:space="0" w:color="auto"/>
            <w:left w:val="none" w:sz="0" w:space="0" w:color="auto"/>
            <w:bottom w:val="none" w:sz="0" w:space="0" w:color="auto"/>
            <w:right w:val="none" w:sz="0" w:space="0" w:color="auto"/>
          </w:divBdr>
        </w:div>
        <w:div w:id="359403687">
          <w:marLeft w:val="1166"/>
          <w:marRight w:val="0"/>
          <w:marTop w:val="0"/>
          <w:marBottom w:val="0"/>
          <w:divBdr>
            <w:top w:val="none" w:sz="0" w:space="0" w:color="auto"/>
            <w:left w:val="none" w:sz="0" w:space="0" w:color="auto"/>
            <w:bottom w:val="none" w:sz="0" w:space="0" w:color="auto"/>
            <w:right w:val="none" w:sz="0" w:space="0" w:color="auto"/>
          </w:divBdr>
        </w:div>
        <w:div w:id="1116221017">
          <w:marLeft w:val="1166"/>
          <w:marRight w:val="0"/>
          <w:marTop w:val="0"/>
          <w:marBottom w:val="0"/>
          <w:divBdr>
            <w:top w:val="none" w:sz="0" w:space="0" w:color="auto"/>
            <w:left w:val="none" w:sz="0" w:space="0" w:color="auto"/>
            <w:bottom w:val="none" w:sz="0" w:space="0" w:color="auto"/>
            <w:right w:val="none" w:sz="0" w:space="0" w:color="auto"/>
          </w:divBdr>
        </w:div>
        <w:div w:id="1349065611">
          <w:marLeft w:val="1166"/>
          <w:marRight w:val="0"/>
          <w:marTop w:val="0"/>
          <w:marBottom w:val="0"/>
          <w:divBdr>
            <w:top w:val="none" w:sz="0" w:space="0" w:color="auto"/>
            <w:left w:val="none" w:sz="0" w:space="0" w:color="auto"/>
            <w:bottom w:val="none" w:sz="0" w:space="0" w:color="auto"/>
            <w:right w:val="none" w:sz="0" w:space="0" w:color="auto"/>
          </w:divBdr>
        </w:div>
        <w:div w:id="396125431">
          <w:marLeft w:val="1166"/>
          <w:marRight w:val="0"/>
          <w:marTop w:val="0"/>
          <w:marBottom w:val="0"/>
          <w:divBdr>
            <w:top w:val="none" w:sz="0" w:space="0" w:color="auto"/>
            <w:left w:val="none" w:sz="0" w:space="0" w:color="auto"/>
            <w:bottom w:val="none" w:sz="0" w:space="0" w:color="auto"/>
            <w:right w:val="none" w:sz="0" w:space="0" w:color="auto"/>
          </w:divBdr>
        </w:div>
        <w:div w:id="989672093">
          <w:marLeft w:val="1166"/>
          <w:marRight w:val="0"/>
          <w:marTop w:val="0"/>
          <w:marBottom w:val="0"/>
          <w:divBdr>
            <w:top w:val="none" w:sz="0" w:space="0" w:color="auto"/>
            <w:left w:val="none" w:sz="0" w:space="0" w:color="auto"/>
            <w:bottom w:val="none" w:sz="0" w:space="0" w:color="auto"/>
            <w:right w:val="none" w:sz="0" w:space="0" w:color="auto"/>
          </w:divBdr>
        </w:div>
        <w:div w:id="1748918951">
          <w:marLeft w:val="446"/>
          <w:marRight w:val="0"/>
          <w:marTop w:val="0"/>
          <w:marBottom w:val="0"/>
          <w:divBdr>
            <w:top w:val="none" w:sz="0" w:space="0" w:color="auto"/>
            <w:left w:val="none" w:sz="0" w:space="0" w:color="auto"/>
            <w:bottom w:val="none" w:sz="0" w:space="0" w:color="auto"/>
            <w:right w:val="none" w:sz="0" w:space="0" w:color="auto"/>
          </w:divBdr>
        </w:div>
        <w:div w:id="324550641">
          <w:marLeft w:val="446"/>
          <w:marRight w:val="0"/>
          <w:marTop w:val="0"/>
          <w:marBottom w:val="0"/>
          <w:divBdr>
            <w:top w:val="none" w:sz="0" w:space="0" w:color="auto"/>
            <w:left w:val="none" w:sz="0" w:space="0" w:color="auto"/>
            <w:bottom w:val="none" w:sz="0" w:space="0" w:color="auto"/>
            <w:right w:val="none" w:sz="0" w:space="0" w:color="auto"/>
          </w:divBdr>
        </w:div>
        <w:div w:id="1266693281">
          <w:marLeft w:val="446"/>
          <w:marRight w:val="0"/>
          <w:marTop w:val="0"/>
          <w:marBottom w:val="0"/>
          <w:divBdr>
            <w:top w:val="none" w:sz="0" w:space="0" w:color="auto"/>
            <w:left w:val="none" w:sz="0" w:space="0" w:color="auto"/>
            <w:bottom w:val="none" w:sz="0" w:space="0" w:color="auto"/>
            <w:right w:val="none" w:sz="0" w:space="0" w:color="auto"/>
          </w:divBdr>
        </w:div>
      </w:divsChild>
    </w:div>
    <w:div w:id="829296951">
      <w:bodyDiv w:val="1"/>
      <w:marLeft w:val="0"/>
      <w:marRight w:val="0"/>
      <w:marTop w:val="0"/>
      <w:marBottom w:val="0"/>
      <w:divBdr>
        <w:top w:val="none" w:sz="0" w:space="0" w:color="auto"/>
        <w:left w:val="none" w:sz="0" w:space="0" w:color="auto"/>
        <w:bottom w:val="none" w:sz="0" w:space="0" w:color="auto"/>
        <w:right w:val="none" w:sz="0" w:space="0" w:color="auto"/>
      </w:divBdr>
      <w:divsChild>
        <w:div w:id="593366693">
          <w:marLeft w:val="446"/>
          <w:marRight w:val="0"/>
          <w:marTop w:val="0"/>
          <w:marBottom w:val="0"/>
          <w:divBdr>
            <w:top w:val="none" w:sz="0" w:space="0" w:color="auto"/>
            <w:left w:val="none" w:sz="0" w:space="0" w:color="auto"/>
            <w:bottom w:val="none" w:sz="0" w:space="0" w:color="auto"/>
            <w:right w:val="none" w:sz="0" w:space="0" w:color="auto"/>
          </w:divBdr>
        </w:div>
        <w:div w:id="909342345">
          <w:marLeft w:val="446"/>
          <w:marRight w:val="0"/>
          <w:marTop w:val="0"/>
          <w:marBottom w:val="0"/>
          <w:divBdr>
            <w:top w:val="none" w:sz="0" w:space="0" w:color="auto"/>
            <w:left w:val="none" w:sz="0" w:space="0" w:color="auto"/>
            <w:bottom w:val="none" w:sz="0" w:space="0" w:color="auto"/>
            <w:right w:val="none" w:sz="0" w:space="0" w:color="auto"/>
          </w:divBdr>
        </w:div>
        <w:div w:id="505708114">
          <w:marLeft w:val="446"/>
          <w:marRight w:val="0"/>
          <w:marTop w:val="0"/>
          <w:marBottom w:val="0"/>
          <w:divBdr>
            <w:top w:val="none" w:sz="0" w:space="0" w:color="auto"/>
            <w:left w:val="none" w:sz="0" w:space="0" w:color="auto"/>
            <w:bottom w:val="none" w:sz="0" w:space="0" w:color="auto"/>
            <w:right w:val="none" w:sz="0" w:space="0" w:color="auto"/>
          </w:divBdr>
        </w:div>
        <w:div w:id="1588734698">
          <w:marLeft w:val="446"/>
          <w:marRight w:val="0"/>
          <w:marTop w:val="0"/>
          <w:marBottom w:val="0"/>
          <w:divBdr>
            <w:top w:val="none" w:sz="0" w:space="0" w:color="auto"/>
            <w:left w:val="none" w:sz="0" w:space="0" w:color="auto"/>
            <w:bottom w:val="none" w:sz="0" w:space="0" w:color="auto"/>
            <w:right w:val="none" w:sz="0" w:space="0" w:color="auto"/>
          </w:divBdr>
        </w:div>
        <w:div w:id="908001360">
          <w:marLeft w:val="446"/>
          <w:marRight w:val="0"/>
          <w:marTop w:val="0"/>
          <w:marBottom w:val="0"/>
          <w:divBdr>
            <w:top w:val="none" w:sz="0" w:space="0" w:color="auto"/>
            <w:left w:val="none" w:sz="0" w:space="0" w:color="auto"/>
            <w:bottom w:val="none" w:sz="0" w:space="0" w:color="auto"/>
            <w:right w:val="none" w:sz="0" w:space="0" w:color="auto"/>
          </w:divBdr>
        </w:div>
        <w:div w:id="844788118">
          <w:marLeft w:val="446"/>
          <w:marRight w:val="0"/>
          <w:marTop w:val="0"/>
          <w:marBottom w:val="0"/>
          <w:divBdr>
            <w:top w:val="none" w:sz="0" w:space="0" w:color="auto"/>
            <w:left w:val="none" w:sz="0" w:space="0" w:color="auto"/>
            <w:bottom w:val="none" w:sz="0" w:space="0" w:color="auto"/>
            <w:right w:val="none" w:sz="0" w:space="0" w:color="auto"/>
          </w:divBdr>
        </w:div>
      </w:divsChild>
    </w:div>
    <w:div w:id="902061000">
      <w:bodyDiv w:val="1"/>
      <w:marLeft w:val="0"/>
      <w:marRight w:val="0"/>
      <w:marTop w:val="0"/>
      <w:marBottom w:val="0"/>
      <w:divBdr>
        <w:top w:val="none" w:sz="0" w:space="0" w:color="auto"/>
        <w:left w:val="none" w:sz="0" w:space="0" w:color="auto"/>
        <w:bottom w:val="none" w:sz="0" w:space="0" w:color="auto"/>
        <w:right w:val="none" w:sz="0" w:space="0" w:color="auto"/>
      </w:divBdr>
    </w:div>
    <w:div w:id="1054740035">
      <w:bodyDiv w:val="1"/>
      <w:marLeft w:val="0"/>
      <w:marRight w:val="0"/>
      <w:marTop w:val="0"/>
      <w:marBottom w:val="0"/>
      <w:divBdr>
        <w:top w:val="none" w:sz="0" w:space="0" w:color="auto"/>
        <w:left w:val="none" w:sz="0" w:space="0" w:color="auto"/>
        <w:bottom w:val="none" w:sz="0" w:space="0" w:color="auto"/>
        <w:right w:val="none" w:sz="0" w:space="0" w:color="auto"/>
      </w:divBdr>
      <w:divsChild>
        <w:div w:id="406389400">
          <w:marLeft w:val="446"/>
          <w:marRight w:val="0"/>
          <w:marTop w:val="0"/>
          <w:marBottom w:val="0"/>
          <w:divBdr>
            <w:top w:val="none" w:sz="0" w:space="0" w:color="auto"/>
            <w:left w:val="none" w:sz="0" w:space="0" w:color="auto"/>
            <w:bottom w:val="none" w:sz="0" w:space="0" w:color="auto"/>
            <w:right w:val="none" w:sz="0" w:space="0" w:color="auto"/>
          </w:divBdr>
        </w:div>
        <w:div w:id="1951155642">
          <w:marLeft w:val="1166"/>
          <w:marRight w:val="0"/>
          <w:marTop w:val="0"/>
          <w:marBottom w:val="0"/>
          <w:divBdr>
            <w:top w:val="none" w:sz="0" w:space="0" w:color="auto"/>
            <w:left w:val="none" w:sz="0" w:space="0" w:color="auto"/>
            <w:bottom w:val="none" w:sz="0" w:space="0" w:color="auto"/>
            <w:right w:val="none" w:sz="0" w:space="0" w:color="auto"/>
          </w:divBdr>
        </w:div>
        <w:div w:id="1302422600">
          <w:marLeft w:val="1166"/>
          <w:marRight w:val="0"/>
          <w:marTop w:val="0"/>
          <w:marBottom w:val="0"/>
          <w:divBdr>
            <w:top w:val="none" w:sz="0" w:space="0" w:color="auto"/>
            <w:left w:val="none" w:sz="0" w:space="0" w:color="auto"/>
            <w:bottom w:val="none" w:sz="0" w:space="0" w:color="auto"/>
            <w:right w:val="none" w:sz="0" w:space="0" w:color="auto"/>
          </w:divBdr>
        </w:div>
        <w:div w:id="1105539461">
          <w:marLeft w:val="446"/>
          <w:marRight w:val="0"/>
          <w:marTop w:val="0"/>
          <w:marBottom w:val="0"/>
          <w:divBdr>
            <w:top w:val="none" w:sz="0" w:space="0" w:color="auto"/>
            <w:left w:val="none" w:sz="0" w:space="0" w:color="auto"/>
            <w:bottom w:val="none" w:sz="0" w:space="0" w:color="auto"/>
            <w:right w:val="none" w:sz="0" w:space="0" w:color="auto"/>
          </w:divBdr>
        </w:div>
      </w:divsChild>
    </w:div>
    <w:div w:id="1152408973">
      <w:bodyDiv w:val="1"/>
      <w:marLeft w:val="0"/>
      <w:marRight w:val="0"/>
      <w:marTop w:val="0"/>
      <w:marBottom w:val="0"/>
      <w:divBdr>
        <w:top w:val="none" w:sz="0" w:space="0" w:color="auto"/>
        <w:left w:val="none" w:sz="0" w:space="0" w:color="auto"/>
        <w:bottom w:val="none" w:sz="0" w:space="0" w:color="auto"/>
        <w:right w:val="none" w:sz="0" w:space="0" w:color="auto"/>
      </w:divBdr>
    </w:div>
    <w:div w:id="19301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2021-08-06T14:24:00Z</dcterms:created>
  <dcterms:modified xsi:type="dcterms:W3CDTF">2021-08-06T14:24:00Z</dcterms:modified>
</cp:coreProperties>
</file>